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36" w:rsidRDefault="00E461E9">
      <w:pPr>
        <w:spacing w:before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Women Leadership Roles in the Church</w:t>
      </w:r>
    </w:p>
    <w:p w:rsidR="00D61C36" w:rsidRDefault="00E461E9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Part - 2</w:t>
      </w:r>
    </w:p>
    <w:p w:rsidR="00D61C36" w:rsidRDefault="00D61C36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Default="00E461E9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Point - 2: Power and Authority between Man and Woman (</w:t>
      </w:r>
      <w:r w:rsidR="00017A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God’s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divine order)</w:t>
      </w:r>
    </w:p>
    <w:p w:rsidR="00D61C36" w:rsidRDefault="00D61C36">
      <w:pPr>
        <w:spacing w:before="0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Default="00E461E9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Introduction: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the beginning with Adam and Eve, God established his divine</w:t>
      </w:r>
      <w:r w:rsidR="004F217D">
        <w:rPr>
          <w:rFonts w:ascii="Times New Roman" w:eastAsia="Times New Roman" w:hAnsi="Times New Roman" w:cs="Times New Roman"/>
          <w:sz w:val="24"/>
          <w:szCs w:val="24"/>
        </w:rPr>
        <w:t xml:space="preserve"> order between male and woman. </w:t>
      </w:r>
      <w:r>
        <w:rPr>
          <w:rFonts w:ascii="Times New Roman" w:eastAsia="Times New Roman" w:hAnsi="Times New Roman" w:cs="Times New Roman"/>
          <w:sz w:val="24"/>
          <w:szCs w:val="24"/>
        </w:rPr>
        <w:t>Due societal cultures and values many of the saints has strayed away from the knowledge that God has established man to have power and authority over woman.</w:t>
      </w:r>
      <w:r w:rsidR="00FA328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This does not mean that woman is a second class citizen, nor sh</w:t>
      </w:r>
      <w:r w:rsidR="004F217D">
        <w:rPr>
          <w:rFonts w:ascii="Times New Roman" w:eastAsia="Times New Roman" w:hAnsi="Times New Roman" w:cs="Times New Roman"/>
          <w:sz w:val="24"/>
          <w:szCs w:val="24"/>
        </w:rPr>
        <w:t>ould they be treated as slaves.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has always been God’s divine will that woman should be treated with dignity and respect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Woman is man</w:t>
      </w:r>
      <w:r w:rsidR="00517A65">
        <w:rPr>
          <w:rFonts w:ascii="Times New Roman" w:eastAsia="Times New Roman" w:hAnsi="Times New Roman" w:cs="Times New Roman"/>
          <w:sz w:val="24"/>
          <w:szCs w:val="24"/>
        </w:rPr>
        <w:t>’s counterpart (help meet)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assist and aid him with daily affairs in e</w:t>
      </w:r>
      <w:r w:rsidR="004F217D">
        <w:rPr>
          <w:rFonts w:ascii="Times New Roman" w:eastAsia="Times New Roman" w:hAnsi="Times New Roman" w:cs="Times New Roman"/>
          <w:sz w:val="24"/>
          <w:szCs w:val="24"/>
        </w:rPr>
        <w:t>very aspect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is clearly stated in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Genesis chapter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A328C">
        <w:rPr>
          <w:rFonts w:ascii="Times New Roman" w:eastAsia="Times New Roman" w:hAnsi="Times New Roman" w:cs="Times New Roman"/>
          <w:sz w:val="24"/>
          <w:szCs w:val="24"/>
        </w:rPr>
        <w:t xml:space="preserve"> From part-1 of this lesson, we learned that all power and authority comes from God.</w:t>
      </w:r>
    </w:p>
    <w:p w:rsidR="00B31F45" w:rsidRDefault="00B31F45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17A81" w:rsidRDefault="00917A81" w:rsidP="00917A81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Defining </w:t>
      </w:r>
      <w:r w:rsidRPr="00011FA9">
        <w:rPr>
          <w:rFonts w:ascii="Times New Roman" w:hAnsi="Times New Roman" w:cs="Times New Roman"/>
          <w:b/>
          <w:sz w:val="24"/>
          <w:szCs w:val="24"/>
        </w:rPr>
        <w:t>Authority and Power</w:t>
      </w:r>
    </w:p>
    <w:p w:rsidR="00917A81" w:rsidRPr="00011FA9" w:rsidRDefault="00917A81" w:rsidP="00917A81">
      <w:pPr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917A81" w:rsidRDefault="00917A81" w:rsidP="00917A81">
      <w:pPr>
        <w:spacing w:befor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11FA9">
        <w:rPr>
          <w:rFonts w:ascii="Times New Roman" w:hAnsi="Times New Roman" w:cs="Times New Roman"/>
          <w:b/>
          <w:color w:val="auto"/>
          <w:sz w:val="24"/>
          <w:szCs w:val="24"/>
        </w:rPr>
        <w:t>Authority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defines as:</w:t>
      </w:r>
    </w:p>
    <w:p w:rsidR="00917A81" w:rsidRPr="00011FA9" w:rsidRDefault="00917A81" w:rsidP="00917A81">
      <w:pPr>
        <w:spacing w:befor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17A81" w:rsidRPr="00011FA9" w:rsidRDefault="00917A81" w:rsidP="00917A81">
      <w:pPr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11FA9">
        <w:rPr>
          <w:rFonts w:ascii="Times New Roman" w:hAnsi="Times New Roman" w:cs="Times New Roman"/>
          <w:b/>
          <w:i/>
          <w:color w:val="auto"/>
          <w:sz w:val="24"/>
          <w:szCs w:val="24"/>
        </w:rPr>
        <w:t>Authority in Hebrew:</w:t>
      </w:r>
      <w:r w:rsidRPr="00011FA9">
        <w:rPr>
          <w:rFonts w:ascii="Times New Roman" w:hAnsi="Times New Roman" w:cs="Times New Roman"/>
          <w:color w:val="auto"/>
          <w:sz w:val="24"/>
          <w:szCs w:val="24"/>
        </w:rPr>
        <w:t xml:space="preserve">  original w</w:t>
      </w:r>
      <w:r w:rsidRPr="00011F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ord is </w:t>
      </w:r>
      <w:r w:rsidRPr="00011FA9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Taqeph</w:t>
      </w:r>
      <w:r w:rsidRPr="00011F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; </w:t>
      </w:r>
      <w:r w:rsidRPr="00011FA9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Define</w:t>
      </w:r>
      <w:r w:rsidRPr="00011F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as power, strength, energy.</w:t>
      </w:r>
    </w:p>
    <w:p w:rsidR="00917A81" w:rsidRPr="00011FA9" w:rsidRDefault="00917A81" w:rsidP="00917A81">
      <w:pPr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011FA9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Authority in Greek:</w:t>
      </w:r>
      <w:r w:rsidRPr="00011F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original word is </w:t>
      </w:r>
      <w:r w:rsidRPr="00011FA9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E</w:t>
      </w:r>
      <w:r w:rsidRPr="00011FA9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DFEFF"/>
        </w:rPr>
        <w:t>xousia</w:t>
      </w:r>
      <w:r w:rsidRPr="00011FA9">
        <w:rPr>
          <w:rFonts w:ascii="Times New Roman" w:hAnsi="Times New Roman" w:cs="Times New Roman"/>
          <w:color w:val="auto"/>
          <w:sz w:val="24"/>
          <w:szCs w:val="24"/>
          <w:shd w:val="clear" w:color="auto" w:fill="FDFEFF"/>
        </w:rPr>
        <w:t xml:space="preserve">; </w:t>
      </w:r>
      <w:r w:rsidRPr="00011FA9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DFEFF"/>
        </w:rPr>
        <w:t>Define</w:t>
      </w:r>
      <w:r w:rsidRPr="00011FA9">
        <w:rPr>
          <w:rFonts w:ascii="Times New Roman" w:hAnsi="Times New Roman" w:cs="Times New Roman"/>
          <w:color w:val="auto"/>
          <w:sz w:val="24"/>
          <w:szCs w:val="24"/>
          <w:shd w:val="clear" w:color="auto" w:fill="FDFEFF"/>
        </w:rPr>
        <w:t xml:space="preserve"> as (a) power, authority, weight,</w:t>
      </w:r>
      <w:r w:rsidR="00987DC8">
        <w:rPr>
          <w:rFonts w:ascii="Times New Roman" w:hAnsi="Times New Roman" w:cs="Times New Roman"/>
          <w:color w:val="auto"/>
          <w:sz w:val="24"/>
          <w:szCs w:val="24"/>
          <w:shd w:val="clear" w:color="auto" w:fill="FDFEFF"/>
        </w:rPr>
        <w:t xml:space="preserve"> managing domestic affairs, to include apostolic authority</w:t>
      </w:r>
      <w:r w:rsidRPr="00011FA9">
        <w:rPr>
          <w:rFonts w:ascii="Times New Roman" w:hAnsi="Times New Roman" w:cs="Times New Roman"/>
          <w:color w:val="auto"/>
          <w:sz w:val="24"/>
          <w:szCs w:val="24"/>
          <w:shd w:val="clear" w:color="auto" w:fill="FDFEFF"/>
        </w:rPr>
        <w:t>: moral authority, influence; (b) in a quasi-personal sense, derived from later Judaism, of a spiritual power, and hence of an earthly power.</w:t>
      </w:r>
    </w:p>
    <w:p w:rsidR="00917A81" w:rsidRDefault="00917A81" w:rsidP="00917A81">
      <w:pPr>
        <w:spacing w:before="0"/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17A81" w:rsidRDefault="00917A81" w:rsidP="00917A81">
      <w:pPr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11FA9">
        <w:rPr>
          <w:rFonts w:ascii="Times New Roman" w:hAnsi="Times New Roman" w:cs="Times New Roman"/>
          <w:b/>
          <w:color w:val="auto"/>
          <w:sz w:val="24"/>
          <w:szCs w:val="24"/>
        </w:rPr>
        <w:t>Power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defines in Greek as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Exousia and </w:t>
      </w:r>
      <w:r w:rsidRPr="00011F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Dunamis: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:rsidR="00917A81" w:rsidRDefault="00917A81" w:rsidP="00917A81">
      <w:pPr>
        <w:spacing w:before="0"/>
        <w:ind w:firstLine="720"/>
        <w:jc w:val="lef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917A81" w:rsidRDefault="00917A81" w:rsidP="00917A81">
      <w:pPr>
        <w:spacing w:before="0"/>
        <w:ind w:firstLine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Power has </w:t>
      </w:r>
      <w:r w:rsidRPr="00100E24">
        <w:rPr>
          <w:rFonts w:ascii="Times New Roman" w:hAnsi="Times New Roman" w:cs="Times New Roman"/>
          <w:b/>
          <w:i/>
          <w:color w:val="auto"/>
          <w:sz w:val="24"/>
          <w:szCs w:val="24"/>
        </w:rPr>
        <w:t>two aspects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</w:rPr>
        <w:t>;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authority and movement</w:t>
      </w:r>
    </w:p>
    <w:p w:rsidR="00917A81" w:rsidRDefault="00917A81" w:rsidP="00917A81">
      <w:pPr>
        <w:spacing w:before="0"/>
        <w:ind w:firstLine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17A81" w:rsidRDefault="00917A81" w:rsidP="00987DC8">
      <w:pPr>
        <w:spacing w:before="0"/>
        <w:ind w:left="720"/>
        <w:jc w:val="lef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100E24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Dunamis</w:t>
      </w:r>
      <w:r w:rsidR="00987D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God’s authoritative power manifested in action.</w:t>
      </w:r>
      <w:r w:rsidR="00EF4A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6B7E1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It</w:t>
      </w:r>
      <w:r w:rsidR="00987DC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is absolute power and</w:t>
      </w:r>
      <w:r w:rsidR="00EF4A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6B7E1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is unrestricted</w:t>
      </w:r>
      <w:r w:rsidR="00EF4A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Spiritual </w:t>
      </w:r>
      <w:r w:rsidR="006B7E1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powers, given by God through impartation to create, remove</w:t>
      </w:r>
      <w:r w:rsidR="00EF4A53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or improve. </w:t>
      </w:r>
    </w:p>
    <w:p w:rsidR="00917A81" w:rsidRDefault="00917A81" w:rsidP="00917A81">
      <w:pPr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17A81" w:rsidRDefault="00917A81" w:rsidP="00917A81">
      <w:pPr>
        <w:spacing w:before="0"/>
        <w:ind w:left="72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100E24">
        <w:rPr>
          <w:rFonts w:ascii="Times New Roman" w:hAnsi="Times New Roman" w:cs="Times New Roman"/>
          <w:b/>
          <w:i/>
          <w:color w:val="auto"/>
          <w:sz w:val="24"/>
          <w:szCs w:val="24"/>
        </w:rPr>
        <w:t>Exousia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power is authoritative power or the right of disposal. This authority is delegated to man and from man to woman by God</w:t>
      </w:r>
      <w:r w:rsidR="006B7E1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>God delegated exousia power to man to be over woman</w:t>
      </w:r>
      <w:r w:rsidR="006B7E1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This is God’s divine order for headship, which give us structure for church leadership, which is verified in </w:t>
      </w:r>
      <w:r w:rsidRPr="00100E24">
        <w:rPr>
          <w:rFonts w:ascii="Times New Roman" w:hAnsi="Times New Roman" w:cs="Times New Roman"/>
          <w:b/>
          <w:i/>
          <w:color w:val="auto"/>
          <w:sz w:val="24"/>
          <w:szCs w:val="24"/>
        </w:rPr>
        <w:t>1 Corinthians 11:3-12</w:t>
      </w:r>
      <w:r w:rsidR="006B7E1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Man will always </w:t>
      </w:r>
      <w:r w:rsidR="006B7E1D">
        <w:rPr>
          <w:rFonts w:ascii="Times New Roman" w:hAnsi="Times New Roman" w:cs="Times New Roman"/>
          <w:color w:val="auto"/>
          <w:sz w:val="24"/>
          <w:szCs w:val="24"/>
        </w:rPr>
        <w:t>have preeminence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authority as ordain by God.</w:t>
      </w:r>
    </w:p>
    <w:p w:rsidR="00917A81" w:rsidRPr="00011FA9" w:rsidRDefault="00917A81" w:rsidP="00917A81">
      <w:pPr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917A81" w:rsidRDefault="00917A81" w:rsidP="00917A81">
      <w:pPr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5E5730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Authority equal Power</w:t>
      </w:r>
      <w:r w:rsidRPr="00011F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which cannot be separated, because God, Jesus, and the Holy Ghost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are one</w:t>
      </w:r>
      <w:r w:rsidR="006B7E1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They are the T</w:t>
      </w:r>
      <w:r w:rsidRPr="00011F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rinity/Godhead, </w:t>
      </w:r>
      <w:r w:rsidRPr="00011FA9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Romans 1:20</w:t>
      </w:r>
      <w:r w:rsidR="006B7E1D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God authorized Adam and Eve to have dominion over everything upon the earth through divine order, </w:t>
      </w:r>
      <w:r w:rsidRPr="00A01746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Genesis 1:26; 28</w:t>
      </w:r>
      <w:r w:rsidR="006B7E1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They also had dominion over Satan and the falling angles. </w:t>
      </w:r>
    </w:p>
    <w:p w:rsidR="00917A81" w:rsidRPr="00E966EE" w:rsidRDefault="00917A81" w:rsidP="00917A81">
      <w:pPr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917A81" w:rsidRDefault="00917A81" w:rsidP="00917A81">
      <w:pPr>
        <w:spacing w:before="0"/>
        <w:ind w:left="720"/>
        <w:jc w:val="lef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11F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In </w:t>
      </w:r>
      <w:r w:rsidRPr="00011FA9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 xml:space="preserve">Genesis chapters 1 and </w:t>
      </w:r>
      <w:r w:rsidR="006B7E1D" w:rsidRPr="00011FA9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2,</w:t>
      </w:r>
      <w:r w:rsidRPr="00011F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we see God as the Father and creator of heaven and earth, the word is Jesus,  </w:t>
      </w:r>
    </w:p>
    <w:p w:rsidR="00917A81" w:rsidRPr="00011FA9" w:rsidRDefault="00917A81" w:rsidP="00917A81">
      <w:pPr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917A81" w:rsidRPr="00011FA9" w:rsidRDefault="00917A81" w:rsidP="00917A81">
      <w:pPr>
        <w:spacing w:before="0"/>
        <w:ind w:firstLine="720"/>
        <w:jc w:val="lef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11FA9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In Colossians 1:15</w:t>
      </w:r>
      <w:r w:rsidRPr="00011F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Jesus is the image of God and the first born of every creator.</w:t>
      </w:r>
    </w:p>
    <w:p w:rsidR="00917A81" w:rsidRDefault="00917A81" w:rsidP="00917A81">
      <w:pPr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917A81" w:rsidRPr="00011FA9" w:rsidRDefault="00917A81" w:rsidP="00917A81">
      <w:pPr>
        <w:spacing w:before="0"/>
        <w:ind w:firstLine="720"/>
        <w:jc w:val="lef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11F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In </w:t>
      </w:r>
      <w:r w:rsidRPr="00011FA9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 xml:space="preserve">Genesis </w:t>
      </w:r>
      <w:r w:rsidR="006B7E1D" w:rsidRPr="00011FA9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1:1,</w:t>
      </w:r>
      <w:r w:rsidRPr="00011F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the Holy Ghost (Spirit of God) moved upon the face of the water.  </w:t>
      </w:r>
    </w:p>
    <w:p w:rsidR="00917A81" w:rsidRDefault="00917A81" w:rsidP="00917A81">
      <w:pPr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917A81" w:rsidRPr="00011FA9" w:rsidRDefault="00917A81" w:rsidP="00917A81">
      <w:pPr>
        <w:spacing w:before="0"/>
        <w:ind w:firstLine="720"/>
        <w:jc w:val="lef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11F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In </w:t>
      </w:r>
      <w:r w:rsidRPr="00011FA9">
        <w:rPr>
          <w:rFonts w:ascii="Times New Roman" w:hAnsi="Times New Roman" w:cs="Times New Roman"/>
          <w:b/>
          <w:i/>
          <w:color w:val="auto"/>
          <w:sz w:val="24"/>
          <w:szCs w:val="24"/>
          <w:shd w:val="clear" w:color="auto" w:fill="FFFFFF"/>
        </w:rPr>
        <w:t>Genesis 1:26</w:t>
      </w:r>
      <w:r w:rsidRPr="00011F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God said let us make man after our image and after our likeness.</w:t>
      </w:r>
    </w:p>
    <w:p w:rsidR="00917A81" w:rsidRDefault="00917A81" w:rsidP="00917A81">
      <w:pPr>
        <w:spacing w:before="0"/>
        <w:jc w:val="lef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917A81" w:rsidRPr="00011FA9" w:rsidRDefault="00917A81" w:rsidP="00917A81">
      <w:pPr>
        <w:spacing w:before="0"/>
        <w:ind w:firstLine="720"/>
        <w:jc w:val="left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011F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We can see the Trinity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functioning and operating</w:t>
      </w:r>
      <w:r w:rsidRPr="00011FA9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in </w:t>
      </w:r>
      <w:r w:rsidRPr="00011FA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Genesis </w:t>
      </w: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 xml:space="preserve">chapters 1, </w:t>
      </w:r>
      <w:r w:rsidRPr="00011FA9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, and 3</w:t>
      </w:r>
    </w:p>
    <w:p w:rsidR="00917A81" w:rsidRDefault="00917A81" w:rsidP="00917A81">
      <w:pPr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Pr="00917A81" w:rsidRDefault="00E461E9">
      <w:pPr>
        <w:spacing w:before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7A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What </w:t>
      </w:r>
      <w:r w:rsidR="00017A9E" w:rsidRPr="00917A81">
        <w:rPr>
          <w:rFonts w:ascii="Times New Roman" w:eastAsia="Times New Roman" w:hAnsi="Times New Roman" w:cs="Times New Roman"/>
          <w:b/>
          <w:i/>
          <w:sz w:val="24"/>
          <w:szCs w:val="24"/>
        </w:rPr>
        <w:t>do the scriptures</w:t>
      </w:r>
      <w:r w:rsidRPr="00917A8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state about power and authority between a man and woman?</w:t>
      </w:r>
    </w:p>
    <w:p w:rsidR="00D61C36" w:rsidRDefault="00E461E9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1C36" w:rsidRDefault="00E461E9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first must look at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Genesis Chapter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dealing wit</w:t>
      </w:r>
      <w:r w:rsidR="004F217D">
        <w:rPr>
          <w:rFonts w:ascii="Times New Roman" w:eastAsia="Times New Roman" w:hAnsi="Times New Roman" w:cs="Times New Roman"/>
          <w:sz w:val="24"/>
          <w:szCs w:val="24"/>
        </w:rPr>
        <w:t xml:space="preserve">h the origin of man and woman.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is God’s divine order </w:t>
      </w:r>
      <w:r w:rsidR="004F217D">
        <w:rPr>
          <w:rFonts w:ascii="Times New Roman" w:eastAsia="Times New Roman" w:hAnsi="Times New Roman" w:cs="Times New Roman"/>
          <w:sz w:val="24"/>
          <w:szCs w:val="24"/>
        </w:rPr>
        <w:t xml:space="preserve">for all mankind. </w:t>
      </w:r>
      <w:r>
        <w:rPr>
          <w:rFonts w:ascii="Times New Roman" w:eastAsia="Times New Roman" w:hAnsi="Times New Roman" w:cs="Times New Roman"/>
          <w:sz w:val="24"/>
          <w:szCs w:val="24"/>
        </w:rPr>
        <w:t>Church leaders must start teaching God’s divine order so t</w:t>
      </w:r>
      <w:r w:rsidR="004F217D">
        <w:rPr>
          <w:rFonts w:ascii="Times New Roman" w:eastAsia="Times New Roman" w:hAnsi="Times New Roman" w:cs="Times New Roman"/>
          <w:sz w:val="24"/>
          <w:szCs w:val="24"/>
        </w:rPr>
        <w:t xml:space="preserve">hat the people can be blessed.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Many church/ministries are out of order because </w:t>
      </w:r>
      <w:r w:rsidR="00017A9E">
        <w:rPr>
          <w:rFonts w:ascii="Times New Roman" w:eastAsia="Times New Roman" w:hAnsi="Times New Roman" w:cs="Times New Roman"/>
          <w:sz w:val="24"/>
          <w:szCs w:val="24"/>
        </w:rPr>
        <w:t xml:space="preserve">they </w:t>
      </w:r>
      <w:r>
        <w:rPr>
          <w:rFonts w:ascii="Times New Roman" w:eastAsia="Times New Roman" w:hAnsi="Times New Roman" w:cs="Times New Roman"/>
          <w:sz w:val="24"/>
          <w:szCs w:val="24"/>
        </w:rPr>
        <w:t>are not teaching and acknowledging God’s word concerning the roles of a man and woman.</w:t>
      </w:r>
    </w:p>
    <w:p w:rsidR="00862097" w:rsidRDefault="00862097">
      <w:pPr>
        <w:spacing w:befor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36" w:rsidRDefault="00E461E9">
      <w:pPr>
        <w:spacing w:befor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 was form first</w:t>
      </w:r>
    </w:p>
    <w:p w:rsidR="00D61C36" w:rsidRDefault="00E461E9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Genesis 2:7</w:t>
      </w:r>
      <w:r>
        <w:rPr>
          <w:rFonts w:ascii="Times New Roman" w:eastAsia="Times New Roman" w:hAnsi="Times New Roman" w:cs="Times New Roman"/>
          <w:sz w:val="24"/>
          <w:szCs w:val="24"/>
        </w:rPr>
        <w:t>, And the 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God formed man of the dust of the ground, and breathed into his nostrils the breath of life; and man became a living soul. </w:t>
      </w:r>
    </w:p>
    <w:p w:rsidR="00D61C36" w:rsidRDefault="00D61C36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Default="00E461E9">
      <w:pPr>
        <w:spacing w:befor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 and Women home</w:t>
      </w:r>
      <w:r w:rsidR="00017A9E">
        <w:rPr>
          <w:rFonts w:ascii="Times New Roman" w:eastAsia="Times New Roman" w:hAnsi="Times New Roman" w:cs="Times New Roman"/>
          <w:b/>
          <w:sz w:val="24"/>
          <w:szCs w:val="24"/>
        </w:rPr>
        <w:t>/classroom</w:t>
      </w:r>
    </w:p>
    <w:p w:rsidR="00D61C36" w:rsidRDefault="00862097" w:rsidP="00862097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62097">
        <w:rPr>
          <w:rFonts w:ascii="Times New Roman" w:eastAsia="Times New Roman" w:hAnsi="Times New Roman" w:cs="Times New Roman"/>
          <w:b/>
          <w:i/>
          <w:sz w:val="24"/>
          <w:szCs w:val="24"/>
        </w:rPr>
        <w:t>Genesis 2:8-14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461E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8 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>And the </w:t>
      </w:r>
      <w:r w:rsidR="00E461E9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> God planted a garden eastward in Eden; and there he put the man whom he had formed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61E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9 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>And out of the ground made the </w:t>
      </w:r>
      <w:r w:rsidR="00E461E9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> God to grow every tree that is pleasant to the sight, and good for food; the tree of life also in the midst of the garden, and the tree of knowledge of good and evil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61E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10 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 xml:space="preserve">And a river went out of Eden to water the garden; and from thence it was parted, and became into four heads. </w:t>
      </w:r>
      <w:r w:rsidR="00E461E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11 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 xml:space="preserve">The name of the first is Pison: that is it which compasseth the whole land of Havilah, where there is gold; </w:t>
      </w:r>
      <w:r w:rsidR="00E461E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12 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>And the gold of that land is good: there is bdellium and the onyx stone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61E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13 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>And the name of the second river is Gihon: the same is it that compasseth the whole land of Ethiopia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61E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14 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>And the name of the third river is Hiddekel: that is it which goeth toward the east of Assyria. And the fourth river is Euphrates.</w:t>
      </w:r>
    </w:p>
    <w:p w:rsidR="00D61C36" w:rsidRDefault="00D61C36">
      <w:pPr>
        <w:shd w:val="clear" w:color="auto" w:fill="FFFFFF"/>
        <w:spacing w:befor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36" w:rsidRDefault="00E461E9">
      <w:pPr>
        <w:shd w:val="clear" w:color="auto" w:fill="FFFFFF"/>
        <w:spacing w:befor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God taught and instructed man first</w:t>
      </w:r>
    </w:p>
    <w:p w:rsidR="00D61C36" w:rsidRDefault="00862097">
      <w:pPr>
        <w:shd w:val="clear" w:color="auto" w:fill="FFFFFF"/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62097">
        <w:rPr>
          <w:rFonts w:ascii="Times New Roman" w:eastAsia="Times New Roman" w:hAnsi="Times New Roman" w:cs="Times New Roman"/>
          <w:b/>
          <w:i/>
          <w:sz w:val="24"/>
          <w:szCs w:val="24"/>
        </w:rPr>
        <w:t>Genesis, 2:15-17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461E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15 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>And the </w:t>
      </w:r>
      <w:r w:rsidR="00E461E9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 xml:space="preserve"> God took the man, and put him into the 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>Garden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 xml:space="preserve"> of Eden to dress it and to keep it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61E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16 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>And the </w:t>
      </w:r>
      <w:r w:rsidR="00E461E9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 xml:space="preserve"> God commanded the man, saying, 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 xml:space="preserve"> every tree of the garden thou mayest freely eat: </w:t>
      </w:r>
      <w:r w:rsidR="00E461E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17 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>But of the tree of the knowledge of good and evil, thou shalt not eat of it: for in the day that thou eatest thereof thou shalt surely die.</w:t>
      </w:r>
    </w:p>
    <w:p w:rsidR="00D61C36" w:rsidRDefault="00D61C36">
      <w:pPr>
        <w:shd w:val="clear" w:color="auto" w:fill="FFFFFF"/>
        <w:spacing w:befor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36" w:rsidRDefault="00E461E9">
      <w:pPr>
        <w:shd w:val="clear" w:color="auto" w:fill="FFFFFF"/>
        <w:spacing w:befor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Man needed a Help Meet </w:t>
      </w:r>
    </w:p>
    <w:p w:rsidR="00D61C36" w:rsidRDefault="00862097">
      <w:pPr>
        <w:shd w:val="clear" w:color="auto" w:fill="FFFFFF"/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62097">
        <w:rPr>
          <w:rFonts w:ascii="Times New Roman" w:eastAsia="Times New Roman" w:hAnsi="Times New Roman" w:cs="Times New Roman"/>
          <w:b/>
          <w:i/>
          <w:sz w:val="24"/>
          <w:szCs w:val="24"/>
        </w:rPr>
        <w:t>Genesis, 2:18-20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461E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18 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>And the </w:t>
      </w:r>
      <w:r w:rsidR="00E461E9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 xml:space="preserve"> God said, It is not good that the man should be alone; I will make him 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>a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 xml:space="preserve"> help meet for him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61E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19 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>And out of the ground the </w:t>
      </w:r>
      <w:r w:rsidR="00E461E9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 xml:space="preserve"> God formed every beast of the 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>field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 xml:space="preserve"> and every fowl of the air; and brought them unto Adam to see what he would call them: and whatsoever Adam called every living creature, that was the name thereof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61E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20 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 xml:space="preserve">And Adam gave names to all cattle, and to the fowl of the air, and to every beast of the field; but for Adam there was not found 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>a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 xml:space="preserve"> help meet for him.</w:t>
      </w:r>
    </w:p>
    <w:p w:rsidR="00D61C36" w:rsidRDefault="00E461E9">
      <w:pPr>
        <w:shd w:val="clear" w:color="auto" w:fill="FFFFFF"/>
        <w:spacing w:befor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God made man a Help Meet</w:t>
      </w:r>
    </w:p>
    <w:p w:rsidR="00D61C36" w:rsidRDefault="00862097">
      <w:pPr>
        <w:shd w:val="clear" w:color="auto" w:fill="FFFFFF"/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862097">
        <w:rPr>
          <w:rFonts w:ascii="Times New Roman" w:eastAsia="Times New Roman" w:hAnsi="Times New Roman" w:cs="Times New Roman"/>
          <w:b/>
          <w:i/>
          <w:sz w:val="24"/>
          <w:szCs w:val="24"/>
        </w:rPr>
        <w:t>Genesis, 2:21-23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461E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21 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>And the </w:t>
      </w:r>
      <w:r w:rsidR="00E461E9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 xml:space="preserve"> God caused a deep sleep to fall upon Adam, and he slept: and he took one of his ribs, and closed up the flesh instead thereof; </w:t>
      </w:r>
      <w:r w:rsidR="00E461E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22 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>And the rib, which the </w:t>
      </w:r>
      <w:r w:rsidR="00E461E9">
        <w:rPr>
          <w:rFonts w:ascii="Times New Roman" w:eastAsia="Times New Roman" w:hAnsi="Times New Roman" w:cs="Times New Roman"/>
          <w:smallCaps/>
          <w:sz w:val="24"/>
          <w:szCs w:val="24"/>
        </w:rPr>
        <w:t>Lord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> God had taken from man, made he a woman, and brought her unto the man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461E9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23 </w:t>
      </w:r>
      <w:r>
        <w:rPr>
          <w:rFonts w:ascii="Times New Roman" w:eastAsia="Times New Roman" w:hAnsi="Times New Roman" w:cs="Times New Roman"/>
          <w:sz w:val="24"/>
          <w:szCs w:val="24"/>
        </w:rPr>
        <w:t>And Adam said, t</w:t>
      </w:r>
      <w:r w:rsidR="00E461E9">
        <w:rPr>
          <w:rFonts w:ascii="Times New Roman" w:eastAsia="Times New Roman" w:hAnsi="Times New Roman" w:cs="Times New Roman"/>
          <w:sz w:val="24"/>
          <w:szCs w:val="24"/>
        </w:rPr>
        <w:t>his is now bone of my bones, and flesh of my flesh: she shall be called Woman, because she was taken out of Man.</w:t>
      </w:r>
    </w:p>
    <w:p w:rsidR="00D61C36" w:rsidRDefault="00D61C36">
      <w:pPr>
        <w:shd w:val="clear" w:color="auto" w:fill="FFFFFF"/>
        <w:spacing w:befor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36" w:rsidRDefault="00E461E9">
      <w:pPr>
        <w:shd w:val="clear" w:color="auto" w:fill="FFFFFF"/>
        <w:spacing w:befor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What is a Help </w:t>
      </w:r>
      <w:r w:rsidR="006B7E1D">
        <w:rPr>
          <w:rFonts w:ascii="Times New Roman" w:eastAsia="Times New Roman" w:hAnsi="Times New Roman" w:cs="Times New Roman"/>
          <w:b/>
          <w:sz w:val="24"/>
          <w:szCs w:val="24"/>
        </w:rPr>
        <w:t>Meet?</w:t>
      </w:r>
    </w:p>
    <w:p w:rsidR="00D61C36" w:rsidRDefault="00E461E9">
      <w:pPr>
        <w:shd w:val="clear" w:color="auto" w:fill="FFFFFF"/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understand the meaning of this term, we must include terminology from the Hebrews dictionary since the original text of Old Testament is written in Hebrews.</w:t>
      </w:r>
    </w:p>
    <w:p w:rsidR="00D61C36" w:rsidRDefault="00D61C36">
      <w:pPr>
        <w:shd w:val="clear" w:color="auto" w:fill="FFFFFF"/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Default="00E461E9">
      <w:pPr>
        <w:shd w:val="clear" w:color="auto" w:fill="FFFFFF"/>
        <w:spacing w:before="0"/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Help in Hebrew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Ezer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meaning to surround, </w:t>
      </w:r>
      <w:r w:rsidR="006B7E1D">
        <w:rPr>
          <w:rFonts w:ascii="Times New Roman" w:eastAsia="Times New Roman" w:hAnsi="Times New Roman" w:cs="Times New Roman"/>
          <w:sz w:val="24"/>
          <w:szCs w:val="24"/>
          <w:highlight w:val="white"/>
        </w:rPr>
        <w:t>i.e.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protect or aid: help, succour</w:t>
      </w:r>
    </w:p>
    <w:p w:rsidR="00D61C36" w:rsidRDefault="00D61C36">
      <w:pPr>
        <w:shd w:val="clear" w:color="auto" w:fill="FFFFFF"/>
        <w:spacing w:before="0"/>
        <w:jc w:val="lef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D61C36" w:rsidRDefault="00E461E9">
      <w:pPr>
        <w:shd w:val="clear" w:color="auto" w:fill="FFFFFF"/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 in Hebrew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Kenegdo meaning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corresponding to, counterpart to, equal to, matching to.</w:t>
      </w:r>
    </w:p>
    <w:p w:rsidR="00D61C36" w:rsidRDefault="00D61C36">
      <w:pPr>
        <w:shd w:val="clear" w:color="auto" w:fill="FFFFFF"/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Default="00E461E9">
      <w:pPr>
        <w:shd w:val="clear" w:color="auto" w:fill="FFFFFF"/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Combined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Ezer Kenegdo means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one who is the same as the other and who surrounds, protects, aids, helps, supports. (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https://www.howtopronounce.com/ezer-kenegdo/</w:t>
        </w:r>
      </w:hyperlink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)</w:t>
      </w:r>
    </w:p>
    <w:p w:rsidR="00D61C36" w:rsidRDefault="00E461E9">
      <w:pPr>
        <w:shd w:val="clear" w:color="auto" w:fill="FFFFFF"/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 the Physical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– We are different in body characteristics set in order by God that man is to be first in order and then woman.</w:t>
      </w:r>
    </w:p>
    <w:p w:rsidR="00D61C36" w:rsidRDefault="00E461E9">
      <w:pPr>
        <w:shd w:val="clear" w:color="auto" w:fill="FFFFFF"/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D61C36" w:rsidRDefault="00E461E9">
      <w:pPr>
        <w:shd w:val="clear" w:color="auto" w:fill="FFFFFF"/>
        <w:spacing w:before="0"/>
        <w:ind w:left="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the Spirit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We are one in the same having the same the desire to please our heavenly father.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Galatians 3:28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there is neither Jew nor Greek, there is neither bond nor free, there is neither male nor female: for ye are all one in Christ Jesus</w:t>
      </w:r>
      <w:r w:rsidR="00C41387">
        <w:rPr>
          <w:rFonts w:ascii="Times New Roman" w:eastAsia="Times New Roman" w:hAnsi="Times New Roman" w:cs="Times New Roman"/>
          <w:sz w:val="24"/>
          <w:szCs w:val="24"/>
        </w:rPr>
        <w:t>. There is spiritual equality for kingdom function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61C36" w:rsidRDefault="00D61C36">
      <w:pPr>
        <w:shd w:val="clear" w:color="auto" w:fill="FFFFFF"/>
        <w:spacing w:befor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1C36" w:rsidRDefault="00E461E9">
      <w:pPr>
        <w:shd w:val="clear" w:color="auto" w:fill="FFFFFF"/>
        <w:spacing w:before="0"/>
        <w:ind w:firstLine="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Man’s Responsibility to woman</w:t>
      </w:r>
    </w:p>
    <w:p w:rsidR="00932CFE" w:rsidRDefault="00E461E9">
      <w:pPr>
        <w:shd w:val="clear" w:color="auto" w:fill="FFFFFF"/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24 </w:t>
      </w:r>
      <w:r>
        <w:rPr>
          <w:rFonts w:ascii="Times New Roman" w:eastAsia="Times New Roman" w:hAnsi="Times New Roman" w:cs="Times New Roman"/>
          <w:sz w:val="24"/>
          <w:szCs w:val="24"/>
        </w:rPr>
        <w:t>Therefore shall a man leave his father and his mother, and shall cleave unto his wife: and they shall be one flesh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7A9E">
        <w:rPr>
          <w:rFonts w:ascii="Times New Roman" w:eastAsia="Times New Roman" w:hAnsi="Times New Roman" w:cs="Times New Roman"/>
          <w:sz w:val="24"/>
          <w:szCs w:val="24"/>
        </w:rPr>
        <w:t>Adam trained Eve everything God trained him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7A9E">
        <w:rPr>
          <w:rFonts w:ascii="Times New Roman" w:eastAsia="Times New Roman" w:hAnsi="Times New Roman" w:cs="Times New Roman"/>
          <w:sz w:val="24"/>
          <w:szCs w:val="24"/>
        </w:rPr>
        <w:t xml:space="preserve">Their union was very important in having a successful dominion as God’s first world leaders. </w:t>
      </w:r>
    </w:p>
    <w:p w:rsidR="00932CFE" w:rsidRDefault="00932CFE" w:rsidP="00932CFE">
      <w:pPr>
        <w:shd w:val="clear" w:color="auto" w:fill="FFFFFF"/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932CFE" w:rsidRPr="00932CFE" w:rsidRDefault="00932CFE" w:rsidP="00932CFE">
      <w:pPr>
        <w:shd w:val="clear" w:color="auto" w:fill="FFFFFF"/>
        <w:spacing w:befor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CFE">
        <w:rPr>
          <w:rFonts w:ascii="Times New Roman" w:eastAsia="Times New Roman" w:hAnsi="Times New Roman" w:cs="Times New Roman"/>
          <w:b/>
          <w:sz w:val="24"/>
          <w:szCs w:val="24"/>
        </w:rPr>
        <w:t xml:space="preserve">Headship </w:t>
      </w:r>
      <w:r w:rsidR="00017A9E">
        <w:rPr>
          <w:rFonts w:ascii="Times New Roman" w:eastAsia="Times New Roman" w:hAnsi="Times New Roman" w:cs="Times New Roman"/>
          <w:b/>
          <w:sz w:val="24"/>
          <w:szCs w:val="24"/>
        </w:rPr>
        <w:t xml:space="preserve">Affirmed </w:t>
      </w:r>
      <w:r w:rsidRPr="00932CFE">
        <w:rPr>
          <w:rFonts w:ascii="Times New Roman" w:eastAsia="Times New Roman" w:hAnsi="Times New Roman" w:cs="Times New Roman"/>
          <w:b/>
          <w:sz w:val="24"/>
          <w:szCs w:val="24"/>
        </w:rPr>
        <w:t xml:space="preserve">after </w:t>
      </w:r>
      <w:r w:rsidR="00017A9E">
        <w:rPr>
          <w:rFonts w:ascii="Times New Roman" w:eastAsia="Times New Roman" w:hAnsi="Times New Roman" w:cs="Times New Roman"/>
          <w:b/>
          <w:sz w:val="24"/>
          <w:szCs w:val="24"/>
        </w:rPr>
        <w:t>Adam and Eve</w:t>
      </w:r>
      <w:r w:rsidR="00C41387">
        <w:rPr>
          <w:rFonts w:ascii="Times New Roman" w:eastAsia="Times New Roman" w:hAnsi="Times New Roman" w:cs="Times New Roman"/>
          <w:b/>
          <w:sz w:val="24"/>
          <w:szCs w:val="24"/>
        </w:rPr>
        <w:t>’s</w:t>
      </w:r>
      <w:r w:rsidR="00017A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2CFE">
        <w:rPr>
          <w:rFonts w:ascii="Times New Roman" w:eastAsia="Times New Roman" w:hAnsi="Times New Roman" w:cs="Times New Roman"/>
          <w:b/>
          <w:sz w:val="24"/>
          <w:szCs w:val="24"/>
        </w:rPr>
        <w:t>Sin</w:t>
      </w:r>
    </w:p>
    <w:p w:rsidR="00932CFE" w:rsidRDefault="00932CFE" w:rsidP="00932CFE">
      <w:pPr>
        <w:shd w:val="clear" w:color="auto" w:fill="FFFFFF"/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Pr="00515A93" w:rsidRDefault="00200E25" w:rsidP="00932CFE">
      <w:pPr>
        <w:shd w:val="clear" w:color="auto" w:fill="FFFFFF"/>
        <w:spacing w:befor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A93">
        <w:rPr>
          <w:rFonts w:ascii="Times New Roman" w:eastAsia="Times New Roman" w:hAnsi="Times New Roman" w:cs="Times New Roman"/>
          <w:b/>
          <w:sz w:val="24"/>
          <w:szCs w:val="24"/>
        </w:rPr>
        <w:t xml:space="preserve">Genesis </w:t>
      </w:r>
      <w:r w:rsidR="00515A93" w:rsidRPr="00515A93">
        <w:rPr>
          <w:rFonts w:ascii="Times New Roman" w:eastAsia="Times New Roman" w:hAnsi="Times New Roman" w:cs="Times New Roman"/>
          <w:b/>
          <w:sz w:val="24"/>
          <w:szCs w:val="24"/>
        </w:rPr>
        <w:t>Chapter 3</w:t>
      </w:r>
    </w:p>
    <w:p w:rsidR="00017A9E" w:rsidRDefault="00515A93" w:rsidP="00932CFE">
      <w:pPr>
        <w:shd w:val="clear" w:color="auto" w:fill="FFFFFF"/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Genesis 3:6-7, y</w:t>
      </w:r>
      <w:r w:rsidR="00017A9E">
        <w:rPr>
          <w:rFonts w:ascii="Times New Roman" w:eastAsia="Times New Roman" w:hAnsi="Times New Roman" w:cs="Times New Roman"/>
          <w:sz w:val="24"/>
          <w:szCs w:val="24"/>
        </w:rPr>
        <w:t>ou first must notic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that nothing happen when Eve </w:t>
      </w:r>
      <w:r w:rsidR="00017A9E"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017A9E">
        <w:rPr>
          <w:rFonts w:ascii="Times New Roman" w:eastAsia="Times New Roman" w:hAnsi="Times New Roman" w:cs="Times New Roman"/>
          <w:sz w:val="24"/>
          <w:szCs w:val="24"/>
        </w:rPr>
        <w:t xml:space="preserve"> of the fruit; but when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Adam </w:t>
      </w:r>
      <w:r w:rsidR="00017A9E">
        <w:rPr>
          <w:rFonts w:ascii="Times New Roman" w:eastAsia="Times New Roman" w:hAnsi="Times New Roman" w:cs="Times New Roman"/>
          <w:sz w:val="24"/>
          <w:szCs w:val="24"/>
        </w:rPr>
        <w:t>eat of the fruit both of their eyes was opened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Verse 7, t</w:t>
      </w:r>
      <w:r w:rsidR="00017A9E">
        <w:rPr>
          <w:rFonts w:ascii="Times New Roman" w:eastAsia="Times New Roman" w:hAnsi="Times New Roman" w:cs="Times New Roman"/>
          <w:sz w:val="24"/>
          <w:szCs w:val="24"/>
        </w:rPr>
        <w:t>hey both recognized their nakedness</w:t>
      </w:r>
      <w:r w:rsidR="00C41387">
        <w:rPr>
          <w:rFonts w:ascii="Times New Roman" w:eastAsia="Times New Roman" w:hAnsi="Times New Roman" w:cs="Times New Roman"/>
          <w:sz w:val="24"/>
          <w:szCs w:val="24"/>
        </w:rPr>
        <w:t xml:space="preserve"> because Adam, Eve’s </w:t>
      </w:r>
      <w:r>
        <w:rPr>
          <w:rFonts w:ascii="Times New Roman" w:eastAsia="Times New Roman" w:hAnsi="Times New Roman" w:cs="Times New Roman"/>
          <w:sz w:val="24"/>
          <w:szCs w:val="24"/>
        </w:rPr>
        <w:t>covering had sinned aga</w:t>
      </w:r>
      <w:r w:rsidR="00C41387">
        <w:rPr>
          <w:rFonts w:ascii="Times New Roman" w:eastAsia="Times New Roman" w:hAnsi="Times New Roman" w:cs="Times New Roman"/>
          <w:sz w:val="24"/>
          <w:szCs w:val="24"/>
        </w:rPr>
        <w:t xml:space="preserve">inst God his Father and Maker. </w:t>
      </w:r>
      <w:r>
        <w:rPr>
          <w:rFonts w:ascii="Times New Roman" w:eastAsia="Times New Roman" w:hAnsi="Times New Roman" w:cs="Times New Roman"/>
          <w:sz w:val="24"/>
          <w:szCs w:val="24"/>
        </w:rPr>
        <w:t>Verse</w:t>
      </w:r>
      <w:r w:rsidR="00C41387">
        <w:rPr>
          <w:rFonts w:ascii="Times New Roman" w:eastAsia="Times New Roman" w:hAnsi="Times New Roman" w:cs="Times New Roman"/>
          <w:sz w:val="24"/>
          <w:szCs w:val="24"/>
        </w:rPr>
        <w:t xml:space="preserve"> 8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hen </w:t>
      </w:r>
      <w:r w:rsidR="00C41387">
        <w:rPr>
          <w:rFonts w:ascii="Times New Roman" w:eastAsia="Times New Roman" w:hAnsi="Times New Roman" w:cs="Times New Roman"/>
          <w:sz w:val="24"/>
          <w:szCs w:val="24"/>
        </w:rPr>
        <w:t>Jesus the Lord God came walking through the garden Adam and Eve were hidden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61C36" w:rsidRDefault="00D61C36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D61C36" w:rsidRDefault="00E461E9">
      <w:pPr>
        <w:spacing w:before="0"/>
        <w:ind w:firstLine="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Supporting Scriptures:  </w:t>
      </w:r>
    </w:p>
    <w:p w:rsidR="00D61C36" w:rsidRDefault="00D61C36">
      <w:pPr>
        <w:spacing w:before="0"/>
        <w:ind w:firstLine="72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1C36" w:rsidRDefault="00E461E9">
      <w:pPr>
        <w:spacing w:before="0"/>
        <w:ind w:firstLine="720"/>
        <w:jc w:val="lef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Genesis 3:9,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9 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 the </w:t>
      </w:r>
      <w:r>
        <w:rPr>
          <w:rFonts w:ascii="Times New Roman" w:eastAsia="Times New Roman" w:hAnsi="Times New Roman" w:cs="Times New Roman"/>
          <w:smallCaps/>
          <w:sz w:val="24"/>
          <w:szCs w:val="24"/>
          <w:highlight w:val="white"/>
        </w:rPr>
        <w:t>Lord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 God called unto Adam, and said unto him, Where art thou?</w:t>
      </w:r>
    </w:p>
    <w:p w:rsidR="00D61C36" w:rsidRDefault="00D61C36">
      <w:pPr>
        <w:spacing w:before="0"/>
        <w:ind w:left="72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1C36" w:rsidRPr="00C41387" w:rsidRDefault="00E461E9">
      <w:pPr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138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Genesis 3:16b,</w:t>
      </w:r>
      <w:r w:rsidRPr="00C413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41387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thy desire shall be to thy husband, and he shall rule over thee.</w:t>
      </w:r>
    </w:p>
    <w:p w:rsidR="00D61C36" w:rsidRDefault="00D61C36">
      <w:pPr>
        <w:spacing w:before="0"/>
        <w:ind w:left="72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1C36" w:rsidRPr="00C41387" w:rsidRDefault="00E461E9">
      <w:pPr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</w:pPr>
      <w:r w:rsidRPr="00C4138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 Corinthians 11:3,</w:t>
      </w:r>
      <w:r w:rsidRPr="00C413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C41387"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  <w:vertAlign w:val="superscript"/>
        </w:rPr>
        <w:t>3 </w:t>
      </w:r>
      <w:r w:rsidRPr="00C41387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But I would have you know, that the head of every man is Christ; and the head of the woman is the man; and the head of Christ is God.</w:t>
      </w:r>
    </w:p>
    <w:p w:rsidR="00D61C36" w:rsidRDefault="00D61C36">
      <w:pPr>
        <w:spacing w:before="0"/>
        <w:ind w:left="72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61C36" w:rsidRPr="00C41387" w:rsidRDefault="00E461E9">
      <w:pPr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4138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1 Corinthians 11:8-12, </w:t>
      </w:r>
      <w:r w:rsidRPr="00C4138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8 </w:t>
      </w:r>
      <w:r w:rsidRPr="00C413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For the man is not of the woman: but the woman of the man.  </w:t>
      </w:r>
      <w:r w:rsidRPr="00C4138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9 </w:t>
      </w:r>
      <w:r w:rsidRPr="00C41387">
        <w:rPr>
          <w:rFonts w:ascii="Times New Roman" w:eastAsia="Times New Roman" w:hAnsi="Times New Roman" w:cs="Times New Roman"/>
          <w:sz w:val="24"/>
          <w:szCs w:val="24"/>
          <w:u w:val="single"/>
        </w:rPr>
        <w:t>Neither was the man created for the woman; but the woman for the man</w:t>
      </w:r>
      <w:r w:rsidR="006B7E1D" w:rsidRPr="00C413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Pr="00C4138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10 </w:t>
      </w:r>
      <w:r w:rsidRPr="00C41387">
        <w:rPr>
          <w:rFonts w:ascii="Times New Roman" w:eastAsia="Times New Roman" w:hAnsi="Times New Roman" w:cs="Times New Roman"/>
          <w:sz w:val="24"/>
          <w:szCs w:val="24"/>
          <w:u w:val="single"/>
        </w:rPr>
        <w:t>For this cause ought the woman to have power on her head because of the angels</w:t>
      </w:r>
      <w:r w:rsidR="006B7E1D" w:rsidRPr="00C41387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6B7E1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[She</w:t>
      </w:r>
      <w:r w:rsidR="00C413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is to be subject to his authority and have a covering on her head/hair/husband/church leader amplified bible, as a symbol of submission]</w:t>
      </w:r>
      <w:r w:rsidRPr="00C413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C4138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11 </w:t>
      </w:r>
      <w:r w:rsidRPr="00C41387">
        <w:rPr>
          <w:rFonts w:ascii="Times New Roman" w:eastAsia="Times New Roman" w:hAnsi="Times New Roman" w:cs="Times New Roman"/>
          <w:sz w:val="24"/>
          <w:szCs w:val="24"/>
          <w:u w:val="single"/>
        </w:rPr>
        <w:t>Nevertheless neither is the man without the woman, neither the woman without the man, in the Lord</w:t>
      </w:r>
      <w:r w:rsidR="006B7E1D" w:rsidRPr="00C413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Pr="00C41387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12 </w:t>
      </w:r>
      <w:r w:rsidRPr="00C41387">
        <w:rPr>
          <w:rFonts w:ascii="Times New Roman" w:eastAsia="Times New Roman" w:hAnsi="Times New Roman" w:cs="Times New Roman"/>
          <w:sz w:val="24"/>
          <w:szCs w:val="24"/>
          <w:u w:val="single"/>
        </w:rPr>
        <w:t>For as the woman is of the man, even so is the man also by the woman; but all things of God.</w:t>
      </w:r>
    </w:p>
    <w:p w:rsidR="00862097" w:rsidRDefault="00862097">
      <w:pPr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862097" w:rsidRDefault="00917A81" w:rsidP="00917A81">
      <w:pPr>
        <w:spacing w:befor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A168D1">
        <w:rPr>
          <w:rFonts w:ascii="Times New Roman" w:eastAsia="Times New Roman" w:hAnsi="Times New Roman" w:cs="Times New Roman"/>
          <w:b/>
          <w:sz w:val="24"/>
          <w:szCs w:val="24"/>
        </w:rPr>
        <w:t>Conclusion</w:t>
      </w:r>
      <w:r w:rsidR="001E6CD4" w:rsidRPr="00A168D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1E6CD4">
        <w:rPr>
          <w:rFonts w:ascii="Times New Roman" w:eastAsia="Times New Roman" w:hAnsi="Times New Roman" w:cs="Times New Roman"/>
          <w:sz w:val="24"/>
          <w:szCs w:val="24"/>
        </w:rPr>
        <w:t xml:space="preserve">  This training should have gi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="001E6CD4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a better understating about the power and authority</w:t>
      </w:r>
      <w:r w:rsidR="001E6CD4">
        <w:rPr>
          <w:rFonts w:ascii="Times New Roman" w:eastAsia="Times New Roman" w:hAnsi="Times New Roman" w:cs="Times New Roman"/>
          <w:sz w:val="24"/>
          <w:szCs w:val="24"/>
        </w:rPr>
        <w:t xml:space="preserve"> God establish</w:t>
      </w:r>
      <w:r w:rsidR="004C0E04">
        <w:rPr>
          <w:rFonts w:ascii="Times New Roman" w:eastAsia="Times New Roman" w:hAnsi="Times New Roman" w:cs="Times New Roman"/>
          <w:sz w:val="24"/>
          <w:szCs w:val="24"/>
        </w:rPr>
        <w:t>es</w:t>
      </w:r>
      <w:r w:rsidR="001E6CD4">
        <w:rPr>
          <w:rFonts w:ascii="Times New Roman" w:eastAsia="Times New Roman" w:hAnsi="Times New Roman" w:cs="Times New Roman"/>
          <w:sz w:val="24"/>
          <w:szCs w:val="24"/>
        </w:rPr>
        <w:t xml:space="preserve"> between man and woman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6CD4">
        <w:rPr>
          <w:rFonts w:ascii="Times New Roman" w:eastAsia="Times New Roman" w:hAnsi="Times New Roman" w:cs="Times New Roman"/>
          <w:sz w:val="24"/>
          <w:szCs w:val="24"/>
        </w:rPr>
        <w:t>We can conclude that God ordain divine order with man and woman since the inception of Genesis.</w:t>
      </w:r>
      <w:r w:rsidR="004C0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8D1">
        <w:rPr>
          <w:rFonts w:ascii="Times New Roman" w:eastAsia="Times New Roman" w:hAnsi="Times New Roman" w:cs="Times New Roman"/>
          <w:sz w:val="24"/>
          <w:szCs w:val="24"/>
        </w:rPr>
        <w:t xml:space="preserve">Please read </w:t>
      </w:r>
      <w:r w:rsidR="00A168D1" w:rsidRPr="00A168D1">
        <w:rPr>
          <w:rFonts w:ascii="Times New Roman" w:eastAsia="Times New Roman" w:hAnsi="Times New Roman" w:cs="Times New Roman"/>
          <w:b/>
          <w:i/>
          <w:sz w:val="24"/>
          <w:szCs w:val="24"/>
        </w:rPr>
        <w:t>1 Corinthians 11:1-12</w:t>
      </w:r>
      <w:r w:rsidR="004C0E04">
        <w:rPr>
          <w:rFonts w:ascii="Times New Roman" w:eastAsia="Times New Roman" w:hAnsi="Times New Roman" w:cs="Times New Roman"/>
          <w:sz w:val="24"/>
          <w:szCs w:val="24"/>
        </w:rPr>
        <w:t>, this</w:t>
      </w:r>
      <w:r w:rsidR="00A168D1">
        <w:rPr>
          <w:rFonts w:ascii="Times New Roman" w:eastAsia="Times New Roman" w:hAnsi="Times New Roman" w:cs="Times New Roman"/>
          <w:sz w:val="24"/>
          <w:szCs w:val="24"/>
        </w:rPr>
        <w:t xml:space="preserve"> gives us a factual understanding that God is the head of Jesus; Jesus is the head of man; and the man is the head of woman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68D1">
        <w:rPr>
          <w:rFonts w:ascii="Times New Roman" w:eastAsia="Times New Roman" w:hAnsi="Times New Roman" w:cs="Times New Roman"/>
          <w:sz w:val="24"/>
          <w:szCs w:val="24"/>
        </w:rPr>
        <w:t>This does not mean that woman is inferior to man because spiritually they are equal</w:t>
      </w:r>
      <w:r w:rsidR="004C0E0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A168D1">
        <w:rPr>
          <w:rFonts w:ascii="Times New Roman" w:eastAsia="Times New Roman" w:hAnsi="Times New Roman" w:cs="Times New Roman"/>
          <w:sz w:val="24"/>
          <w:szCs w:val="24"/>
        </w:rPr>
        <w:t xml:space="preserve"> intellectually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168D1">
        <w:rPr>
          <w:rFonts w:ascii="Times New Roman" w:eastAsia="Times New Roman" w:hAnsi="Times New Roman" w:cs="Times New Roman"/>
          <w:sz w:val="24"/>
          <w:szCs w:val="24"/>
        </w:rPr>
        <w:t xml:space="preserve">In the spirit and word of </w:t>
      </w:r>
      <w:r w:rsidR="006B7E1D">
        <w:rPr>
          <w:rFonts w:ascii="Times New Roman" w:eastAsia="Times New Roman" w:hAnsi="Times New Roman" w:cs="Times New Roman"/>
          <w:sz w:val="24"/>
          <w:szCs w:val="24"/>
        </w:rPr>
        <w:t>God,</w:t>
      </w:r>
      <w:r w:rsidR="00A168D1">
        <w:rPr>
          <w:rFonts w:ascii="Times New Roman" w:eastAsia="Times New Roman" w:hAnsi="Times New Roman" w:cs="Times New Roman"/>
          <w:sz w:val="24"/>
          <w:szCs w:val="24"/>
        </w:rPr>
        <w:t xml:space="preserve"> they are one in the same with power and authority to help each other</w:t>
      </w:r>
      <w:r w:rsidR="00C00061">
        <w:rPr>
          <w:rFonts w:ascii="Times New Roman" w:eastAsia="Times New Roman" w:hAnsi="Times New Roman" w:cs="Times New Roman"/>
          <w:sz w:val="24"/>
          <w:szCs w:val="24"/>
        </w:rPr>
        <w:t xml:space="preserve"> to please God so he can get all the Glory.</w:t>
      </w:r>
      <w:r w:rsidR="00A16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CD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875" w:rsidRPr="00EF4AE3" w:rsidRDefault="00A54875" w:rsidP="00A54875">
      <w:pPr>
        <w:spacing w:befor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54875" w:rsidRPr="00EF4AE3" w:rsidRDefault="00EF4AE3" w:rsidP="00A54875">
      <w:pPr>
        <w:spacing w:before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F4A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Posted </w:t>
      </w:r>
      <w:r w:rsidR="00A54875" w:rsidRPr="00EF4A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on EOM </w:t>
      </w:r>
      <w:r w:rsidRPr="00EF4A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Biblical </w:t>
      </w:r>
      <w:r w:rsidR="00A54875" w:rsidRPr="00EF4AE3">
        <w:rPr>
          <w:rFonts w:ascii="Times New Roman" w:eastAsia="Times New Roman" w:hAnsi="Times New Roman" w:cs="Times New Roman"/>
          <w:color w:val="auto"/>
          <w:sz w:val="28"/>
          <w:szCs w:val="28"/>
        </w:rPr>
        <w:t>Academy</w:t>
      </w:r>
      <w:r w:rsidRPr="00EF4A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hyperlink r:id="rId7" w:tgtFrame="_blank" w:history="1">
        <w:r w:rsidRPr="00EF4AE3">
          <w:rPr>
            <w:rStyle w:val="Hyperlink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http://eomacademy.weebly.com</w:t>
        </w:r>
      </w:hyperlink>
    </w:p>
    <w:p w:rsidR="00E73D83" w:rsidRDefault="00E73D83">
      <w:pPr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73D83" w:rsidRDefault="00E73D83">
      <w:pPr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E73D83">
        <w:rPr>
          <w:rFonts w:ascii="Times New Roman" w:eastAsia="Times New Roman" w:hAnsi="Times New Roman" w:cs="Times New Roman"/>
          <w:b/>
          <w:sz w:val="24"/>
          <w:szCs w:val="24"/>
        </w:rPr>
        <w:t>Authors: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3D83" w:rsidRDefault="00E73D83">
      <w:pPr>
        <w:spacing w:before="0"/>
        <w:ind w:left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Apostle Bernard Williams Jr.</w:t>
      </w:r>
    </w:p>
    <w:p w:rsidR="00E73D83" w:rsidRDefault="00E73D83" w:rsidP="00E73D83">
      <w:pPr>
        <w:spacing w:before="0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Apostle Maurice Halstead </w:t>
      </w:r>
    </w:p>
    <w:p w:rsidR="00E73D83" w:rsidRDefault="00E73D83" w:rsidP="00E73D83">
      <w:pPr>
        <w:spacing w:before="0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Apostle Lawrence C Dunbar</w:t>
      </w:r>
    </w:p>
    <w:p w:rsidR="00694A06" w:rsidRDefault="00694A06" w:rsidP="00E73D83">
      <w:pPr>
        <w:spacing w:before="0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94A06" w:rsidRPr="00694A06" w:rsidRDefault="00694A06" w:rsidP="00E73D83">
      <w:pPr>
        <w:spacing w:before="0"/>
        <w:ind w:firstLine="72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A06">
        <w:rPr>
          <w:rFonts w:ascii="Times New Roman" w:eastAsia="Times New Roman" w:hAnsi="Times New Roman" w:cs="Times New Roman"/>
          <w:b/>
          <w:sz w:val="24"/>
          <w:szCs w:val="24"/>
        </w:rPr>
        <w:t>Editors:</w:t>
      </w:r>
    </w:p>
    <w:p w:rsidR="00694A06" w:rsidRDefault="00694A06" w:rsidP="00E73D83">
      <w:pPr>
        <w:spacing w:before="0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Apostle Maurice Halstead</w:t>
      </w:r>
    </w:p>
    <w:p w:rsidR="00694A06" w:rsidRDefault="00694A06" w:rsidP="00E73D83">
      <w:pPr>
        <w:spacing w:before="0"/>
        <w:ind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Apostle Lawrence C. Dunbar</w:t>
      </w:r>
    </w:p>
    <w:sectPr w:rsidR="00694A06" w:rsidSect="00FE1B23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85" w:rsidRDefault="00434885">
      <w:pPr>
        <w:spacing w:before="0"/>
      </w:pPr>
      <w:r>
        <w:separator/>
      </w:r>
    </w:p>
  </w:endnote>
  <w:endnote w:type="continuationSeparator" w:id="0">
    <w:p w:rsidR="00434885" w:rsidRDefault="0043488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C36" w:rsidRDefault="00457811">
    <w:pPr>
      <w:pBdr>
        <w:top w:val="single" w:sz="4" w:space="1" w:color="D9D9D9"/>
      </w:pBdr>
      <w:tabs>
        <w:tab w:val="center" w:pos="4680"/>
        <w:tab w:val="right" w:pos="9360"/>
      </w:tabs>
      <w:spacing w:before="0"/>
      <w:jc w:val="right"/>
    </w:pPr>
    <w:r>
      <w:fldChar w:fldCharType="begin"/>
    </w:r>
    <w:r w:rsidR="00E461E9">
      <w:instrText>PAGE</w:instrText>
    </w:r>
    <w:r>
      <w:fldChar w:fldCharType="separate"/>
    </w:r>
    <w:r w:rsidR="00EF4AE3">
      <w:rPr>
        <w:noProof/>
      </w:rPr>
      <w:t>1</w:t>
    </w:r>
    <w:r>
      <w:fldChar w:fldCharType="end"/>
    </w:r>
    <w:r w:rsidR="00E461E9">
      <w:t xml:space="preserve"> | </w:t>
    </w:r>
    <w:r w:rsidR="00E461E9">
      <w:rPr>
        <w:color w:val="7F7F7F"/>
      </w:rPr>
      <w:t>Page</w:t>
    </w:r>
  </w:p>
  <w:p w:rsidR="00D61C36" w:rsidRDefault="00D61C36">
    <w:pPr>
      <w:tabs>
        <w:tab w:val="center" w:pos="4680"/>
        <w:tab w:val="right" w:pos="9360"/>
      </w:tabs>
      <w:spacing w:before="0"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85" w:rsidRDefault="00434885">
      <w:pPr>
        <w:spacing w:before="0"/>
      </w:pPr>
      <w:r>
        <w:separator/>
      </w:r>
    </w:p>
  </w:footnote>
  <w:footnote w:type="continuationSeparator" w:id="0">
    <w:p w:rsidR="00434885" w:rsidRDefault="00434885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36"/>
    <w:rsid w:val="00017A9E"/>
    <w:rsid w:val="000F24D8"/>
    <w:rsid w:val="00152E3B"/>
    <w:rsid w:val="001844E1"/>
    <w:rsid w:val="001E6CD4"/>
    <w:rsid w:val="00200E25"/>
    <w:rsid w:val="00353D14"/>
    <w:rsid w:val="00371146"/>
    <w:rsid w:val="003C6598"/>
    <w:rsid w:val="00420F68"/>
    <w:rsid w:val="004322A8"/>
    <w:rsid w:val="00434885"/>
    <w:rsid w:val="00457811"/>
    <w:rsid w:val="004C0E04"/>
    <w:rsid w:val="004F217D"/>
    <w:rsid w:val="00515A93"/>
    <w:rsid w:val="00517A65"/>
    <w:rsid w:val="006850EE"/>
    <w:rsid w:val="00694A06"/>
    <w:rsid w:val="006B7E1D"/>
    <w:rsid w:val="006E1EF7"/>
    <w:rsid w:val="00862097"/>
    <w:rsid w:val="008B6E47"/>
    <w:rsid w:val="00917A81"/>
    <w:rsid w:val="00932CFE"/>
    <w:rsid w:val="00987DC8"/>
    <w:rsid w:val="009F634B"/>
    <w:rsid w:val="00A168D1"/>
    <w:rsid w:val="00A35857"/>
    <w:rsid w:val="00A54875"/>
    <w:rsid w:val="00A736F5"/>
    <w:rsid w:val="00B31F45"/>
    <w:rsid w:val="00B80DBC"/>
    <w:rsid w:val="00C00061"/>
    <w:rsid w:val="00C25861"/>
    <w:rsid w:val="00C41387"/>
    <w:rsid w:val="00C85C0A"/>
    <w:rsid w:val="00C95CA5"/>
    <w:rsid w:val="00CA4D6A"/>
    <w:rsid w:val="00CF2818"/>
    <w:rsid w:val="00D61C36"/>
    <w:rsid w:val="00E461E9"/>
    <w:rsid w:val="00E73D83"/>
    <w:rsid w:val="00EC7B9E"/>
    <w:rsid w:val="00EF4A53"/>
    <w:rsid w:val="00EF4AE3"/>
    <w:rsid w:val="00F106D9"/>
    <w:rsid w:val="00F9600A"/>
    <w:rsid w:val="00FA328C"/>
    <w:rsid w:val="00FE1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6D"/>
  </w:style>
  <w:style w:type="paragraph" w:styleId="Heading1">
    <w:name w:val="heading 1"/>
    <w:basedOn w:val="Normal"/>
    <w:link w:val="Heading1Char"/>
    <w:uiPriority w:val="9"/>
    <w:qFormat/>
    <w:rsid w:val="002245BF"/>
    <w:pPr>
      <w:spacing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rsid w:val="004578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578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578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5781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578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57811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374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45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245BF"/>
  </w:style>
  <w:style w:type="character" w:customStyle="1" w:styleId="passage-display-version">
    <w:name w:val="passage-display-version"/>
    <w:basedOn w:val="DefaultParagraphFont"/>
    <w:rsid w:val="002245BF"/>
  </w:style>
  <w:style w:type="paragraph" w:styleId="NormalWeb">
    <w:name w:val="Normal (Web)"/>
    <w:basedOn w:val="Normal"/>
    <w:uiPriority w:val="99"/>
    <w:unhideWhenUsed/>
    <w:rsid w:val="002245BF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245BF"/>
  </w:style>
  <w:style w:type="paragraph" w:customStyle="1" w:styleId="chapter-2">
    <w:name w:val="chapter-2"/>
    <w:basedOn w:val="Normal"/>
    <w:rsid w:val="00EC4E73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C4E73"/>
  </w:style>
  <w:style w:type="character" w:styleId="Strong">
    <w:name w:val="Strong"/>
    <w:basedOn w:val="DefaultParagraphFont"/>
    <w:uiPriority w:val="22"/>
    <w:qFormat/>
    <w:rsid w:val="00F64E07"/>
    <w:rPr>
      <w:b/>
      <w:bCs/>
    </w:rPr>
  </w:style>
  <w:style w:type="character" w:styleId="Hyperlink">
    <w:name w:val="Hyperlink"/>
    <w:basedOn w:val="DefaultParagraphFont"/>
    <w:uiPriority w:val="99"/>
    <w:unhideWhenUsed/>
    <w:rsid w:val="00F64E0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962BF"/>
    <w:rPr>
      <w:i/>
      <w:iCs/>
    </w:rPr>
  </w:style>
  <w:style w:type="character" w:customStyle="1" w:styleId="small-caps">
    <w:name w:val="small-caps"/>
    <w:basedOn w:val="DefaultParagraphFont"/>
    <w:rsid w:val="00A64F09"/>
  </w:style>
  <w:style w:type="paragraph" w:styleId="Header">
    <w:name w:val="header"/>
    <w:basedOn w:val="Normal"/>
    <w:link w:val="HeaderChar"/>
    <w:uiPriority w:val="99"/>
    <w:semiHidden/>
    <w:unhideWhenUsed/>
    <w:rsid w:val="00EA533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330"/>
  </w:style>
  <w:style w:type="paragraph" w:styleId="Footer">
    <w:name w:val="footer"/>
    <w:basedOn w:val="Normal"/>
    <w:link w:val="FooterChar"/>
    <w:uiPriority w:val="99"/>
    <w:unhideWhenUsed/>
    <w:rsid w:val="00EA533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A5330"/>
  </w:style>
  <w:style w:type="paragraph" w:styleId="Subtitle">
    <w:name w:val="Subtitle"/>
    <w:basedOn w:val="Normal"/>
    <w:next w:val="Normal"/>
    <w:rsid w:val="004578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6D"/>
  </w:style>
  <w:style w:type="paragraph" w:styleId="Heading1">
    <w:name w:val="heading 1"/>
    <w:basedOn w:val="Normal"/>
    <w:link w:val="Heading1Char"/>
    <w:uiPriority w:val="9"/>
    <w:qFormat/>
    <w:rsid w:val="002245BF"/>
    <w:pPr>
      <w:spacing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374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45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245BF"/>
  </w:style>
  <w:style w:type="character" w:customStyle="1" w:styleId="passage-display-version">
    <w:name w:val="passage-display-version"/>
    <w:basedOn w:val="DefaultParagraphFont"/>
    <w:rsid w:val="002245BF"/>
  </w:style>
  <w:style w:type="paragraph" w:styleId="NormalWeb">
    <w:name w:val="Normal (Web)"/>
    <w:basedOn w:val="Normal"/>
    <w:uiPriority w:val="99"/>
    <w:unhideWhenUsed/>
    <w:rsid w:val="002245BF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245BF"/>
  </w:style>
  <w:style w:type="paragraph" w:customStyle="1" w:styleId="chapter-2">
    <w:name w:val="chapter-2"/>
    <w:basedOn w:val="Normal"/>
    <w:rsid w:val="00EC4E73"/>
    <w:pPr>
      <w:spacing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EC4E73"/>
  </w:style>
  <w:style w:type="character" w:styleId="Strong">
    <w:name w:val="Strong"/>
    <w:basedOn w:val="DefaultParagraphFont"/>
    <w:uiPriority w:val="22"/>
    <w:qFormat/>
    <w:rsid w:val="00F64E07"/>
    <w:rPr>
      <w:b/>
      <w:bCs/>
    </w:rPr>
  </w:style>
  <w:style w:type="character" w:styleId="Hyperlink">
    <w:name w:val="Hyperlink"/>
    <w:basedOn w:val="DefaultParagraphFont"/>
    <w:uiPriority w:val="99"/>
    <w:unhideWhenUsed/>
    <w:rsid w:val="00F64E0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962BF"/>
    <w:rPr>
      <w:i/>
      <w:iCs/>
    </w:rPr>
  </w:style>
  <w:style w:type="character" w:customStyle="1" w:styleId="small-caps">
    <w:name w:val="small-caps"/>
    <w:basedOn w:val="DefaultParagraphFont"/>
    <w:rsid w:val="00A64F09"/>
  </w:style>
  <w:style w:type="paragraph" w:styleId="Header">
    <w:name w:val="header"/>
    <w:basedOn w:val="Normal"/>
    <w:link w:val="HeaderChar"/>
    <w:uiPriority w:val="99"/>
    <w:semiHidden/>
    <w:unhideWhenUsed/>
    <w:rsid w:val="00EA533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330"/>
  </w:style>
  <w:style w:type="paragraph" w:styleId="Footer">
    <w:name w:val="footer"/>
    <w:basedOn w:val="Normal"/>
    <w:link w:val="FooterChar"/>
    <w:uiPriority w:val="99"/>
    <w:unhideWhenUsed/>
    <w:rsid w:val="00EA533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A533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omacademy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wtopronounce.com/ezer-kenegdo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EOM Radio Station</cp:lastModifiedBy>
  <cp:revision>4</cp:revision>
  <dcterms:created xsi:type="dcterms:W3CDTF">2017-11-23T15:40:00Z</dcterms:created>
  <dcterms:modified xsi:type="dcterms:W3CDTF">2017-11-23T16:01:00Z</dcterms:modified>
</cp:coreProperties>
</file>