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6D" w:rsidRPr="00C343A8" w:rsidRDefault="006D428E" w:rsidP="00C10C0B">
      <w:pPr>
        <w:spacing w:before="0" w:beforeAutospacing="0"/>
        <w:rPr>
          <w:rFonts w:ascii="Times New Roman" w:hAnsi="Times New Roman" w:cs="Times New Roman"/>
          <w:b/>
          <w:sz w:val="28"/>
          <w:szCs w:val="28"/>
        </w:rPr>
      </w:pPr>
      <w:r w:rsidRPr="00C343A8">
        <w:rPr>
          <w:rFonts w:ascii="Times New Roman" w:hAnsi="Times New Roman" w:cs="Times New Roman"/>
          <w:b/>
          <w:sz w:val="28"/>
          <w:szCs w:val="28"/>
        </w:rPr>
        <w:t xml:space="preserve">Being </w:t>
      </w:r>
      <w:r w:rsidR="00AB21F3" w:rsidRPr="00C343A8">
        <w:rPr>
          <w:rFonts w:ascii="Times New Roman" w:hAnsi="Times New Roman" w:cs="Times New Roman"/>
          <w:b/>
          <w:sz w:val="28"/>
          <w:szCs w:val="28"/>
        </w:rPr>
        <w:t xml:space="preserve">Fully Persuaded </w:t>
      </w:r>
    </w:p>
    <w:p w:rsidR="00C343A8" w:rsidRPr="00C10C0B" w:rsidRDefault="00C343A8" w:rsidP="00C10C0B">
      <w:pPr>
        <w:spacing w:before="0" w:beforeAutospacing="0"/>
        <w:rPr>
          <w:rFonts w:ascii="Times New Roman" w:hAnsi="Times New Roman" w:cs="Times New Roman"/>
          <w:sz w:val="28"/>
          <w:szCs w:val="28"/>
        </w:rPr>
      </w:pPr>
    </w:p>
    <w:p w:rsidR="00E069DC" w:rsidRPr="00C10C0B" w:rsidRDefault="00AB21F3" w:rsidP="00C10C0B">
      <w:pPr>
        <w:spacing w:before="0" w:beforeAutospacing="0"/>
        <w:jc w:val="left"/>
        <w:rPr>
          <w:rFonts w:ascii="Times New Roman" w:hAnsi="Times New Roman" w:cs="Times New Roman"/>
          <w:sz w:val="28"/>
          <w:szCs w:val="28"/>
        </w:rPr>
      </w:pPr>
      <w:r w:rsidRPr="00C343A8">
        <w:rPr>
          <w:rFonts w:ascii="Times New Roman" w:hAnsi="Times New Roman" w:cs="Times New Roman"/>
          <w:b/>
          <w:sz w:val="28"/>
          <w:szCs w:val="28"/>
        </w:rPr>
        <w:t>Introduction:</w:t>
      </w:r>
      <w:r w:rsidRPr="00C10C0B">
        <w:rPr>
          <w:rFonts w:ascii="Times New Roman" w:hAnsi="Times New Roman" w:cs="Times New Roman"/>
          <w:sz w:val="28"/>
          <w:szCs w:val="28"/>
        </w:rPr>
        <w:t xml:space="preserve"> Over the span of our lives many of us thought we knew the truth about many things we w</w:t>
      </w:r>
      <w:r w:rsidR="008D241F" w:rsidRPr="00C10C0B">
        <w:rPr>
          <w:rFonts w:ascii="Times New Roman" w:hAnsi="Times New Roman" w:cs="Times New Roman"/>
          <w:sz w:val="28"/>
          <w:szCs w:val="28"/>
        </w:rPr>
        <w:t xml:space="preserve">ere taught and </w:t>
      </w:r>
      <w:r w:rsidRPr="00C10C0B">
        <w:rPr>
          <w:rFonts w:ascii="Times New Roman" w:hAnsi="Times New Roman" w:cs="Times New Roman"/>
          <w:sz w:val="28"/>
          <w:szCs w:val="28"/>
        </w:rPr>
        <w:t xml:space="preserve">during in traditional church.  We are </w:t>
      </w:r>
      <w:r w:rsidR="008D241F" w:rsidRPr="00C10C0B">
        <w:rPr>
          <w:rFonts w:ascii="Times New Roman" w:hAnsi="Times New Roman" w:cs="Times New Roman"/>
          <w:sz w:val="28"/>
          <w:szCs w:val="28"/>
        </w:rPr>
        <w:t xml:space="preserve">still </w:t>
      </w:r>
      <w:r w:rsidRPr="00C10C0B">
        <w:rPr>
          <w:rFonts w:ascii="Times New Roman" w:hAnsi="Times New Roman" w:cs="Times New Roman"/>
          <w:sz w:val="28"/>
          <w:szCs w:val="28"/>
        </w:rPr>
        <w:t xml:space="preserve">learning about many errors and untruths that </w:t>
      </w:r>
      <w:r w:rsidR="00E069DC" w:rsidRPr="00C10C0B">
        <w:rPr>
          <w:rFonts w:ascii="Times New Roman" w:hAnsi="Times New Roman" w:cs="Times New Roman"/>
          <w:sz w:val="28"/>
          <w:szCs w:val="28"/>
        </w:rPr>
        <w:t>were</w:t>
      </w:r>
      <w:r w:rsidRPr="00C10C0B">
        <w:rPr>
          <w:rFonts w:ascii="Times New Roman" w:hAnsi="Times New Roman" w:cs="Times New Roman"/>
          <w:sz w:val="28"/>
          <w:szCs w:val="28"/>
        </w:rPr>
        <w:t xml:space="preserve"> not corrected ove</w:t>
      </w:r>
      <w:r w:rsidR="00E069DC" w:rsidRPr="00C10C0B">
        <w:rPr>
          <w:rFonts w:ascii="Times New Roman" w:hAnsi="Times New Roman" w:cs="Times New Roman"/>
          <w:sz w:val="28"/>
          <w:szCs w:val="28"/>
        </w:rPr>
        <w:t>r the many years of our lives.  It has become a fact that many people in this world have been tricked due to the power of persuasion through the action of the many.  The action of the many has thought us that if you can’t beat them then join them.  Furthermore, it has thought us that if most of people in societies are practicing something you do not speak against it; even it is wrong.</w:t>
      </w:r>
      <w:r w:rsidR="008D241F" w:rsidRPr="00C10C0B">
        <w:rPr>
          <w:rFonts w:ascii="Times New Roman" w:hAnsi="Times New Roman" w:cs="Times New Roman"/>
          <w:sz w:val="28"/>
          <w:szCs w:val="28"/>
        </w:rPr>
        <w:t xml:space="preserve">  </w:t>
      </w:r>
      <w:r w:rsidRPr="00C10C0B">
        <w:rPr>
          <w:rFonts w:ascii="Times New Roman" w:hAnsi="Times New Roman" w:cs="Times New Roman"/>
          <w:sz w:val="28"/>
          <w:szCs w:val="28"/>
        </w:rPr>
        <w:t xml:space="preserve">The reason why many of us and others have been deceived and still being deceived is due to lack of </w:t>
      </w:r>
      <w:r w:rsidR="008D241F" w:rsidRPr="00C10C0B">
        <w:rPr>
          <w:rFonts w:ascii="Times New Roman" w:hAnsi="Times New Roman" w:cs="Times New Roman"/>
          <w:sz w:val="28"/>
          <w:szCs w:val="28"/>
        </w:rPr>
        <w:t xml:space="preserve">God’s </w:t>
      </w:r>
      <w:r w:rsidRPr="00C10C0B">
        <w:rPr>
          <w:rFonts w:ascii="Times New Roman" w:hAnsi="Times New Roman" w:cs="Times New Roman"/>
          <w:sz w:val="28"/>
          <w:szCs w:val="28"/>
        </w:rPr>
        <w:t xml:space="preserve">knowledge </w:t>
      </w:r>
      <w:r w:rsidR="008D241F" w:rsidRPr="00C10C0B">
        <w:rPr>
          <w:rFonts w:ascii="Times New Roman" w:hAnsi="Times New Roman" w:cs="Times New Roman"/>
          <w:sz w:val="28"/>
          <w:szCs w:val="28"/>
        </w:rPr>
        <w:t xml:space="preserve">and rejecting </w:t>
      </w:r>
      <w:r w:rsidRPr="00C10C0B">
        <w:rPr>
          <w:rFonts w:ascii="Times New Roman" w:hAnsi="Times New Roman" w:cs="Times New Roman"/>
          <w:sz w:val="28"/>
          <w:szCs w:val="28"/>
        </w:rPr>
        <w:t>God’s holy word</w:t>
      </w:r>
      <w:r w:rsidR="00E069DC" w:rsidRPr="00C10C0B">
        <w:rPr>
          <w:rFonts w:ascii="Times New Roman" w:hAnsi="Times New Roman" w:cs="Times New Roman"/>
          <w:sz w:val="28"/>
          <w:szCs w:val="28"/>
        </w:rPr>
        <w:t xml:space="preserve">, </w:t>
      </w:r>
      <w:r w:rsidR="00E069DC" w:rsidRPr="00C10C0B">
        <w:rPr>
          <w:rFonts w:ascii="Times New Roman" w:hAnsi="Times New Roman" w:cs="Times New Roman"/>
          <w:b/>
          <w:i/>
          <w:sz w:val="28"/>
          <w:szCs w:val="28"/>
        </w:rPr>
        <w:t>Hosea 4:6</w:t>
      </w:r>
      <w:r w:rsidR="008D241F" w:rsidRPr="00C10C0B">
        <w:rPr>
          <w:rFonts w:ascii="Times New Roman" w:hAnsi="Times New Roman" w:cs="Times New Roman"/>
          <w:b/>
          <w:i/>
          <w:sz w:val="28"/>
          <w:szCs w:val="28"/>
        </w:rPr>
        <w:t>.</w:t>
      </w:r>
    </w:p>
    <w:p w:rsidR="00C10C0B" w:rsidRDefault="00C10C0B" w:rsidP="00C10C0B">
      <w:pPr>
        <w:spacing w:before="0" w:beforeAutospacing="0"/>
        <w:jc w:val="left"/>
        <w:rPr>
          <w:rFonts w:ascii="Times New Roman" w:hAnsi="Times New Roman" w:cs="Times New Roman"/>
          <w:b/>
          <w:sz w:val="28"/>
          <w:szCs w:val="28"/>
        </w:rPr>
      </w:pPr>
    </w:p>
    <w:p w:rsidR="005A0FE9" w:rsidRPr="00C10C0B" w:rsidRDefault="005A0FE9" w:rsidP="005A0FE9">
      <w:pPr>
        <w:shd w:val="clear" w:color="auto" w:fill="FFFFFF"/>
        <w:spacing w:before="0" w:beforeAutospacing="0"/>
        <w:jc w:val="left"/>
        <w:outlineLvl w:val="0"/>
        <w:rPr>
          <w:rFonts w:ascii="Times New Roman" w:hAnsi="Times New Roman" w:cs="Times New Roman"/>
          <w:sz w:val="28"/>
          <w:szCs w:val="28"/>
        </w:rPr>
      </w:pPr>
      <w:r w:rsidRPr="005A0FE9">
        <w:rPr>
          <w:rFonts w:ascii="Times New Roman" w:eastAsia="Times New Roman" w:hAnsi="Times New Roman" w:cs="Times New Roman"/>
          <w:b/>
          <w:i/>
          <w:kern w:val="36"/>
          <w:sz w:val="28"/>
          <w:szCs w:val="28"/>
        </w:rPr>
        <w:t>Romans 8:38-39</w:t>
      </w:r>
      <w:r>
        <w:rPr>
          <w:rFonts w:ascii="Times New Roman" w:eastAsia="Times New Roman" w:hAnsi="Times New Roman" w:cs="Times New Roman"/>
          <w:kern w:val="36"/>
          <w:sz w:val="28"/>
          <w:szCs w:val="28"/>
        </w:rPr>
        <w:t xml:space="preserve">, </w:t>
      </w:r>
      <w:r w:rsidRPr="00C10C0B">
        <w:rPr>
          <w:rFonts w:ascii="Times New Roman" w:eastAsia="Times New Roman" w:hAnsi="Times New Roman" w:cs="Times New Roman"/>
          <w:b/>
          <w:bCs/>
          <w:color w:val="000000"/>
          <w:sz w:val="28"/>
          <w:szCs w:val="28"/>
          <w:vertAlign w:val="superscript"/>
        </w:rPr>
        <w:t>38 </w:t>
      </w:r>
      <w:r w:rsidRPr="00C10C0B">
        <w:rPr>
          <w:rFonts w:ascii="Times New Roman" w:eastAsia="Times New Roman" w:hAnsi="Times New Roman" w:cs="Times New Roman"/>
          <w:color w:val="000000"/>
          <w:sz w:val="28"/>
          <w:szCs w:val="28"/>
        </w:rPr>
        <w:t>For I am persuaded, that neither death, nor life, nor angels, nor principalities, nor powers, nor things present, nor things to come,</w:t>
      </w:r>
      <w:r>
        <w:rPr>
          <w:rFonts w:ascii="Times New Roman" w:eastAsia="Times New Roman" w:hAnsi="Times New Roman" w:cs="Times New Roman"/>
          <w:color w:val="000000"/>
          <w:sz w:val="28"/>
          <w:szCs w:val="28"/>
        </w:rPr>
        <w:t xml:space="preserve"> </w:t>
      </w:r>
      <w:r w:rsidRPr="00C10C0B">
        <w:rPr>
          <w:rFonts w:ascii="Times New Roman" w:eastAsia="Times New Roman" w:hAnsi="Times New Roman" w:cs="Times New Roman"/>
          <w:b/>
          <w:bCs/>
          <w:color w:val="000000"/>
          <w:sz w:val="28"/>
          <w:szCs w:val="28"/>
          <w:vertAlign w:val="superscript"/>
        </w:rPr>
        <w:t>39 </w:t>
      </w:r>
      <w:r w:rsidRPr="00C10C0B">
        <w:rPr>
          <w:rFonts w:ascii="Times New Roman" w:eastAsia="Times New Roman" w:hAnsi="Times New Roman" w:cs="Times New Roman"/>
          <w:color w:val="000000"/>
          <w:sz w:val="28"/>
          <w:szCs w:val="28"/>
        </w:rPr>
        <w:t>Nor height, nor depth, nor any other creature, shall be able to separate us from the love of God, which is in Christ Jesus our Lord.</w:t>
      </w:r>
    </w:p>
    <w:p w:rsidR="005A0FE9" w:rsidRDefault="005A0FE9" w:rsidP="00C10C0B">
      <w:pPr>
        <w:spacing w:before="0" w:beforeAutospacing="0"/>
        <w:jc w:val="left"/>
        <w:rPr>
          <w:rFonts w:ascii="Times New Roman" w:hAnsi="Times New Roman" w:cs="Times New Roman"/>
          <w:b/>
          <w:sz w:val="28"/>
          <w:szCs w:val="28"/>
        </w:rPr>
      </w:pPr>
    </w:p>
    <w:p w:rsidR="00C10C0B" w:rsidRPr="00C10C0B" w:rsidRDefault="00E069DC" w:rsidP="00C10C0B">
      <w:pPr>
        <w:spacing w:before="0" w:beforeAutospacing="0"/>
        <w:jc w:val="left"/>
        <w:rPr>
          <w:rFonts w:ascii="Times New Roman" w:hAnsi="Times New Roman" w:cs="Times New Roman"/>
          <w:b/>
          <w:sz w:val="28"/>
          <w:szCs w:val="28"/>
        </w:rPr>
      </w:pPr>
      <w:r w:rsidRPr="00C10C0B">
        <w:rPr>
          <w:rFonts w:ascii="Times New Roman" w:hAnsi="Times New Roman" w:cs="Times New Roman"/>
          <w:b/>
          <w:sz w:val="28"/>
          <w:szCs w:val="28"/>
        </w:rPr>
        <w:t>God told me to ask you a question</w:t>
      </w:r>
      <w:r w:rsidR="00C10C0B" w:rsidRPr="00C10C0B">
        <w:rPr>
          <w:rFonts w:ascii="Times New Roman" w:hAnsi="Times New Roman" w:cs="Times New Roman"/>
          <w:b/>
          <w:sz w:val="28"/>
          <w:szCs w:val="28"/>
        </w:rPr>
        <w:t>:</w:t>
      </w:r>
    </w:p>
    <w:p w:rsidR="006D428E" w:rsidRPr="00C10C0B" w:rsidRDefault="00C10C0B" w:rsidP="00C10C0B">
      <w:pPr>
        <w:spacing w:before="0" w:beforeAutospacing="0"/>
        <w:ind w:left="720"/>
        <w:jc w:val="left"/>
        <w:rPr>
          <w:rFonts w:ascii="Times New Roman" w:hAnsi="Times New Roman" w:cs="Times New Roman"/>
          <w:sz w:val="28"/>
          <w:szCs w:val="28"/>
        </w:rPr>
      </w:pPr>
      <w:r>
        <w:rPr>
          <w:rFonts w:ascii="Times New Roman" w:hAnsi="Times New Roman" w:cs="Times New Roman"/>
          <w:sz w:val="28"/>
          <w:szCs w:val="28"/>
        </w:rPr>
        <w:t>Are</w:t>
      </w:r>
      <w:r w:rsidR="00E069DC" w:rsidRPr="00C10C0B">
        <w:rPr>
          <w:rFonts w:ascii="Times New Roman" w:hAnsi="Times New Roman" w:cs="Times New Roman"/>
          <w:sz w:val="28"/>
          <w:szCs w:val="28"/>
        </w:rPr>
        <w:t xml:space="preserve"> you fully persuaded</w:t>
      </w:r>
      <w:r w:rsidR="008D241F" w:rsidRPr="00C10C0B">
        <w:rPr>
          <w:rFonts w:ascii="Times New Roman" w:hAnsi="Times New Roman" w:cs="Times New Roman"/>
          <w:sz w:val="28"/>
          <w:szCs w:val="28"/>
        </w:rPr>
        <w:t xml:space="preserve"> now since you have heard the true according to His holy word?</w:t>
      </w:r>
      <w:r w:rsidR="006D428E" w:rsidRPr="00C10C0B">
        <w:rPr>
          <w:rFonts w:ascii="Times New Roman" w:hAnsi="Times New Roman" w:cs="Times New Roman"/>
          <w:sz w:val="28"/>
          <w:szCs w:val="28"/>
        </w:rPr>
        <w:t>”</w:t>
      </w:r>
      <w:r w:rsidR="00AB21F3" w:rsidRPr="00C10C0B">
        <w:rPr>
          <w:rFonts w:ascii="Times New Roman" w:hAnsi="Times New Roman" w:cs="Times New Roman"/>
          <w:sz w:val="28"/>
          <w:szCs w:val="28"/>
        </w:rPr>
        <w:t xml:space="preserve"> </w:t>
      </w:r>
    </w:p>
    <w:p w:rsidR="00C10C0B" w:rsidRDefault="00C10C0B" w:rsidP="00C10C0B">
      <w:pPr>
        <w:pStyle w:val="Heading1"/>
        <w:shd w:val="clear" w:color="auto" w:fill="FFFFFF"/>
        <w:spacing w:before="0" w:beforeAutospacing="0" w:after="0" w:afterAutospacing="0"/>
        <w:rPr>
          <w:b w:val="0"/>
          <w:sz w:val="28"/>
          <w:szCs w:val="28"/>
        </w:rPr>
      </w:pPr>
    </w:p>
    <w:p w:rsidR="00C63A3C" w:rsidRPr="00C63A3C" w:rsidRDefault="00C63A3C" w:rsidP="00C10C0B">
      <w:pPr>
        <w:pStyle w:val="Heading1"/>
        <w:shd w:val="clear" w:color="auto" w:fill="FFFFFF"/>
        <w:spacing w:before="0" w:beforeAutospacing="0" w:after="0" w:afterAutospacing="0"/>
        <w:rPr>
          <w:sz w:val="28"/>
          <w:szCs w:val="28"/>
        </w:rPr>
      </w:pPr>
      <w:r w:rsidRPr="00C63A3C">
        <w:rPr>
          <w:sz w:val="28"/>
          <w:szCs w:val="28"/>
        </w:rPr>
        <w:t>God’s or Man’s Report</w:t>
      </w:r>
    </w:p>
    <w:p w:rsidR="00C10C0B" w:rsidRPr="00C10C0B" w:rsidRDefault="00C10C0B" w:rsidP="00C10C0B">
      <w:pPr>
        <w:pStyle w:val="Heading1"/>
        <w:shd w:val="clear" w:color="auto" w:fill="FFFFFF"/>
        <w:spacing w:before="0" w:beforeAutospacing="0" w:after="0" w:afterAutospacing="0"/>
        <w:ind w:left="720"/>
        <w:rPr>
          <w:b w:val="0"/>
          <w:color w:val="000000"/>
          <w:sz w:val="28"/>
          <w:szCs w:val="28"/>
        </w:rPr>
      </w:pPr>
      <w:r w:rsidRPr="005A0FE9">
        <w:rPr>
          <w:b w:val="0"/>
          <w:sz w:val="28"/>
          <w:szCs w:val="28"/>
        </w:rPr>
        <w:t xml:space="preserve">We all have a choice to make and it to believe God’s or Man’s report.  </w:t>
      </w:r>
      <w:r w:rsidRPr="005A0FE9">
        <w:rPr>
          <w:bCs w:val="0"/>
          <w:color w:val="000000"/>
          <w:sz w:val="28"/>
          <w:szCs w:val="28"/>
        </w:rPr>
        <w:t>Isaiah 53:1</w:t>
      </w:r>
      <w:r w:rsidRPr="005A0FE9">
        <w:rPr>
          <w:b w:val="0"/>
          <w:bCs w:val="0"/>
          <w:color w:val="000000"/>
          <w:sz w:val="28"/>
          <w:szCs w:val="28"/>
        </w:rPr>
        <w:t xml:space="preserve">, </w:t>
      </w:r>
      <w:r w:rsidRPr="005A0FE9">
        <w:rPr>
          <w:b w:val="0"/>
          <w:color w:val="000000"/>
          <w:sz w:val="28"/>
          <w:szCs w:val="28"/>
        </w:rPr>
        <w:t>Who hath believed our report? and to whom is the arm of the</w:t>
      </w:r>
      <w:r w:rsidR="005A0FE9">
        <w:rPr>
          <w:b w:val="0"/>
          <w:color w:val="000000"/>
          <w:sz w:val="28"/>
          <w:szCs w:val="28"/>
        </w:rPr>
        <w:t xml:space="preserve"> Lord </w:t>
      </w:r>
      <w:r w:rsidRPr="005A0FE9">
        <w:rPr>
          <w:b w:val="0"/>
          <w:color w:val="000000"/>
          <w:sz w:val="28"/>
          <w:szCs w:val="28"/>
        </w:rPr>
        <w:t>revealed?</w:t>
      </w:r>
    </w:p>
    <w:p w:rsidR="00C63A3C" w:rsidRDefault="00C63A3C" w:rsidP="00C63A3C">
      <w:pPr>
        <w:spacing w:before="0" w:beforeAutospacing="0"/>
        <w:jc w:val="left"/>
        <w:rPr>
          <w:rFonts w:ascii="Times New Roman" w:hAnsi="Times New Roman" w:cs="Times New Roman"/>
          <w:sz w:val="28"/>
          <w:szCs w:val="28"/>
        </w:rPr>
      </w:pPr>
    </w:p>
    <w:p w:rsidR="00C63A3C" w:rsidRPr="00C63A3C" w:rsidRDefault="00C63A3C" w:rsidP="00C63A3C">
      <w:pPr>
        <w:spacing w:before="0" w:beforeAutospacing="0"/>
        <w:jc w:val="left"/>
        <w:rPr>
          <w:rFonts w:ascii="Times New Roman" w:hAnsi="Times New Roman" w:cs="Times New Roman"/>
          <w:b/>
          <w:sz w:val="28"/>
          <w:szCs w:val="28"/>
        </w:rPr>
      </w:pPr>
      <w:r w:rsidRPr="00C63A3C">
        <w:rPr>
          <w:rFonts w:ascii="Times New Roman" w:hAnsi="Times New Roman" w:cs="Times New Roman"/>
          <w:b/>
          <w:sz w:val="28"/>
          <w:szCs w:val="28"/>
        </w:rPr>
        <w:t>Great Cloud of Witnesses</w:t>
      </w:r>
    </w:p>
    <w:p w:rsidR="00C63A3C" w:rsidRDefault="00C63A3C" w:rsidP="00C63A3C">
      <w:pPr>
        <w:pStyle w:val="Heading1"/>
        <w:shd w:val="clear" w:color="auto" w:fill="FFFFFF"/>
        <w:spacing w:before="0" w:beforeAutospacing="0" w:after="0" w:afterAutospacing="0"/>
        <w:ind w:left="720"/>
        <w:rPr>
          <w:b w:val="0"/>
          <w:color w:val="000000"/>
          <w:sz w:val="28"/>
          <w:szCs w:val="28"/>
        </w:rPr>
      </w:pPr>
      <w:r w:rsidRPr="00C63A3C">
        <w:rPr>
          <w:bCs w:val="0"/>
          <w:color w:val="000000"/>
          <w:sz w:val="28"/>
          <w:szCs w:val="28"/>
        </w:rPr>
        <w:t>Hebrews 12: 1-2</w:t>
      </w:r>
      <w:r w:rsidRPr="00C63A3C">
        <w:rPr>
          <w:b w:val="0"/>
          <w:bCs w:val="0"/>
          <w:color w:val="000000"/>
          <w:sz w:val="28"/>
          <w:szCs w:val="28"/>
        </w:rPr>
        <w:t xml:space="preserve">, </w:t>
      </w:r>
      <w:r w:rsidRPr="00C63A3C">
        <w:rPr>
          <w:b w:val="0"/>
          <w:color w:val="000000"/>
          <w:sz w:val="28"/>
          <w:szCs w:val="28"/>
        </w:rPr>
        <w:t xml:space="preserve">Wherefore seeing we also are compassed about with so </w:t>
      </w:r>
      <w:r w:rsidRPr="00D30B99">
        <w:rPr>
          <w:color w:val="000000"/>
          <w:sz w:val="28"/>
          <w:szCs w:val="28"/>
        </w:rPr>
        <w:t>great a cloud of witnesses</w:t>
      </w:r>
      <w:r w:rsidRPr="00C63A3C">
        <w:rPr>
          <w:b w:val="0"/>
          <w:color w:val="000000"/>
          <w:sz w:val="28"/>
          <w:szCs w:val="28"/>
        </w:rPr>
        <w:t xml:space="preserve">, let us lay aside every weight, and the sin which doth so easily beset us, and let us run with patience the race that is set before us, </w:t>
      </w:r>
      <w:r w:rsidRPr="00C63A3C">
        <w:rPr>
          <w:b w:val="0"/>
          <w:color w:val="000000"/>
          <w:sz w:val="28"/>
          <w:szCs w:val="28"/>
          <w:vertAlign w:val="superscript"/>
        </w:rPr>
        <w:t>2 </w:t>
      </w:r>
      <w:r w:rsidRPr="00C63A3C">
        <w:rPr>
          <w:b w:val="0"/>
          <w:color w:val="000000"/>
          <w:sz w:val="28"/>
          <w:szCs w:val="28"/>
        </w:rPr>
        <w:t>Looking unto Jesus the author and finisher of our faith; who for the joy that was set before him endured the cross, despising the shame, and is set down at the right hand of the throne of God.</w:t>
      </w:r>
    </w:p>
    <w:p w:rsidR="00DB5A61" w:rsidRPr="00486CF8" w:rsidRDefault="00DB5A61" w:rsidP="00DB5A61">
      <w:pPr>
        <w:pStyle w:val="Heading1"/>
        <w:shd w:val="clear" w:color="auto" w:fill="FFFFFF"/>
        <w:spacing w:before="0" w:beforeAutospacing="0" w:after="0" w:afterAutospacing="0"/>
        <w:rPr>
          <w:b w:val="0"/>
          <w:color w:val="000000"/>
          <w:sz w:val="28"/>
          <w:szCs w:val="28"/>
        </w:rPr>
      </w:pPr>
    </w:p>
    <w:p w:rsidR="00E139EE" w:rsidRPr="00486CF8" w:rsidRDefault="00DB5A61" w:rsidP="00E139EE">
      <w:pPr>
        <w:pStyle w:val="Heading1"/>
        <w:shd w:val="clear" w:color="auto" w:fill="FFFFFF"/>
        <w:spacing w:before="0" w:beforeAutospacing="0" w:after="0" w:afterAutospacing="0"/>
        <w:rPr>
          <w:color w:val="000000"/>
          <w:sz w:val="28"/>
          <w:szCs w:val="28"/>
        </w:rPr>
      </w:pPr>
      <w:r w:rsidRPr="00486CF8">
        <w:rPr>
          <w:color w:val="000000"/>
          <w:sz w:val="28"/>
          <w:szCs w:val="28"/>
        </w:rPr>
        <w:t>By Faith</w:t>
      </w:r>
      <w:r w:rsidR="00E139EE" w:rsidRPr="00486CF8">
        <w:rPr>
          <w:color w:val="000000"/>
          <w:sz w:val="28"/>
          <w:szCs w:val="28"/>
        </w:rPr>
        <w:t xml:space="preserve"> - </w:t>
      </w:r>
      <w:r w:rsidRPr="00486CF8">
        <w:rPr>
          <w:i/>
          <w:color w:val="000000"/>
          <w:sz w:val="28"/>
          <w:szCs w:val="28"/>
        </w:rPr>
        <w:t>Hebrews 11:1-2, 6,</w:t>
      </w:r>
      <w:r w:rsidR="00E139EE" w:rsidRPr="00486CF8">
        <w:rPr>
          <w:i/>
          <w:color w:val="000000"/>
          <w:sz w:val="28"/>
          <w:szCs w:val="28"/>
        </w:rPr>
        <w:t xml:space="preserve"> 13</w:t>
      </w:r>
    </w:p>
    <w:p w:rsidR="00DB5A61" w:rsidRPr="00486CF8" w:rsidRDefault="00E139EE" w:rsidP="00E139EE">
      <w:pPr>
        <w:pStyle w:val="Heading1"/>
        <w:shd w:val="clear" w:color="auto" w:fill="FFFFFF"/>
        <w:spacing w:before="0" w:beforeAutospacing="0" w:after="0" w:afterAutospacing="0"/>
        <w:ind w:left="720"/>
        <w:rPr>
          <w:b w:val="0"/>
          <w:color w:val="000000"/>
          <w:sz w:val="28"/>
          <w:szCs w:val="28"/>
        </w:rPr>
      </w:pPr>
      <w:r w:rsidRPr="00486CF8">
        <w:rPr>
          <w:color w:val="000000"/>
          <w:sz w:val="28"/>
          <w:szCs w:val="28"/>
        </w:rPr>
        <w:t>Verse 1 and 2</w:t>
      </w:r>
      <w:r w:rsidRPr="00D30B99">
        <w:rPr>
          <w:color w:val="000000"/>
          <w:sz w:val="28"/>
          <w:szCs w:val="28"/>
        </w:rPr>
        <w:t>,</w:t>
      </w:r>
      <w:r w:rsidR="00DB5A61" w:rsidRPr="00D30B99">
        <w:rPr>
          <w:color w:val="000000"/>
          <w:sz w:val="28"/>
          <w:szCs w:val="28"/>
        </w:rPr>
        <w:t xml:space="preserve"> Now faith</w:t>
      </w:r>
      <w:r w:rsidR="00DB5A61" w:rsidRPr="00486CF8">
        <w:rPr>
          <w:b w:val="0"/>
          <w:color w:val="000000"/>
          <w:sz w:val="28"/>
          <w:szCs w:val="28"/>
        </w:rPr>
        <w:t xml:space="preserve"> is the substance of things hoped for, the evidence of things not seen.  </w:t>
      </w:r>
      <w:r w:rsidR="00DB5A61" w:rsidRPr="00486CF8">
        <w:rPr>
          <w:b w:val="0"/>
          <w:color w:val="000000"/>
          <w:sz w:val="28"/>
          <w:szCs w:val="28"/>
          <w:vertAlign w:val="superscript"/>
        </w:rPr>
        <w:t>2 </w:t>
      </w:r>
      <w:r w:rsidR="00DB5A61" w:rsidRPr="00486CF8">
        <w:rPr>
          <w:b w:val="0"/>
          <w:color w:val="000000"/>
          <w:sz w:val="28"/>
          <w:szCs w:val="28"/>
        </w:rPr>
        <w:t>For by it</w:t>
      </w:r>
      <w:r w:rsidR="00A438B3" w:rsidRPr="00486CF8">
        <w:rPr>
          <w:b w:val="0"/>
          <w:color w:val="000000"/>
          <w:sz w:val="28"/>
          <w:szCs w:val="28"/>
        </w:rPr>
        <w:t xml:space="preserve"> (faith)</w:t>
      </w:r>
      <w:r w:rsidR="00DB5A61" w:rsidRPr="00486CF8">
        <w:rPr>
          <w:b w:val="0"/>
          <w:color w:val="000000"/>
          <w:sz w:val="28"/>
          <w:szCs w:val="28"/>
        </w:rPr>
        <w:t xml:space="preserve"> the elders obtained a good report.</w:t>
      </w:r>
    </w:p>
    <w:p w:rsidR="00486CF8" w:rsidRPr="00486CF8" w:rsidRDefault="00486CF8" w:rsidP="00E139EE">
      <w:pPr>
        <w:pStyle w:val="Heading1"/>
        <w:shd w:val="clear" w:color="auto" w:fill="FFFFFF"/>
        <w:spacing w:before="0" w:beforeAutospacing="0" w:after="0" w:afterAutospacing="0"/>
        <w:ind w:left="720"/>
        <w:rPr>
          <w:b w:val="0"/>
          <w:color w:val="000000"/>
          <w:sz w:val="28"/>
          <w:szCs w:val="28"/>
        </w:rPr>
      </w:pPr>
    </w:p>
    <w:p w:rsidR="00486CF8" w:rsidRPr="00486CF8" w:rsidRDefault="00486CF8" w:rsidP="00486CF8">
      <w:pPr>
        <w:pStyle w:val="Heading1"/>
        <w:shd w:val="clear" w:color="auto" w:fill="FFFFFF"/>
        <w:spacing w:before="0" w:beforeAutospacing="0" w:after="0" w:afterAutospacing="0"/>
        <w:ind w:left="1440"/>
        <w:rPr>
          <w:b w:val="0"/>
          <w:color w:val="000000"/>
          <w:sz w:val="28"/>
          <w:szCs w:val="28"/>
        </w:rPr>
      </w:pPr>
      <w:r w:rsidRPr="00486CF8">
        <w:rPr>
          <w:color w:val="000000"/>
          <w:sz w:val="28"/>
          <w:szCs w:val="28"/>
        </w:rPr>
        <w:lastRenderedPageBreak/>
        <w:t>Faith is Spirit</w:t>
      </w:r>
      <w:r w:rsidRPr="00486CF8">
        <w:rPr>
          <w:b w:val="0"/>
          <w:color w:val="000000"/>
          <w:sz w:val="28"/>
          <w:szCs w:val="28"/>
        </w:rPr>
        <w:t xml:space="preserve"> because God’s word is spirit and God is spirit.  We worship God in spirit and truth.  </w:t>
      </w:r>
      <w:r w:rsidRPr="006A5963">
        <w:rPr>
          <w:bCs w:val="0"/>
          <w:i/>
          <w:color w:val="000000"/>
          <w:sz w:val="28"/>
          <w:szCs w:val="28"/>
        </w:rPr>
        <w:t xml:space="preserve">John 4:24, </w:t>
      </w:r>
      <w:r w:rsidRPr="006A5963">
        <w:rPr>
          <w:i/>
          <w:color w:val="000000"/>
          <w:sz w:val="28"/>
          <w:szCs w:val="28"/>
        </w:rPr>
        <w:t>God is a Spirit</w:t>
      </w:r>
      <w:r w:rsidRPr="00486CF8">
        <w:rPr>
          <w:b w:val="0"/>
          <w:color w:val="000000"/>
          <w:sz w:val="28"/>
          <w:szCs w:val="28"/>
        </w:rPr>
        <w:t xml:space="preserve">: and they that worship him must worship him in spirit and in truth.  </w:t>
      </w:r>
      <w:r w:rsidRPr="006A5963">
        <w:rPr>
          <w:i/>
          <w:color w:val="000000"/>
          <w:sz w:val="28"/>
          <w:szCs w:val="28"/>
        </w:rPr>
        <w:t>Romans 10:17</w:t>
      </w:r>
      <w:r w:rsidRPr="00486CF8">
        <w:rPr>
          <w:b w:val="0"/>
          <w:color w:val="000000"/>
          <w:sz w:val="28"/>
          <w:szCs w:val="28"/>
        </w:rPr>
        <w:t xml:space="preserve">, So then </w:t>
      </w:r>
      <w:r w:rsidRPr="00D30B99">
        <w:rPr>
          <w:color w:val="000000"/>
          <w:sz w:val="28"/>
          <w:szCs w:val="28"/>
        </w:rPr>
        <w:t>faith cometh by hearing</w:t>
      </w:r>
      <w:r w:rsidRPr="00486CF8">
        <w:rPr>
          <w:b w:val="0"/>
          <w:color w:val="000000"/>
          <w:sz w:val="28"/>
          <w:szCs w:val="28"/>
        </w:rPr>
        <w:t>, and hearing by the word of God.</w:t>
      </w:r>
    </w:p>
    <w:p w:rsidR="00E139EE" w:rsidRPr="00486CF8" w:rsidRDefault="00E139EE" w:rsidP="00E139EE">
      <w:pPr>
        <w:pStyle w:val="Heading1"/>
        <w:shd w:val="clear" w:color="auto" w:fill="FFFFFF"/>
        <w:spacing w:before="0" w:beforeAutospacing="0" w:after="0" w:afterAutospacing="0"/>
        <w:ind w:left="720"/>
        <w:rPr>
          <w:b w:val="0"/>
          <w:color w:val="000000"/>
          <w:sz w:val="28"/>
          <w:szCs w:val="28"/>
        </w:rPr>
      </w:pPr>
    </w:p>
    <w:p w:rsidR="00DB5A61" w:rsidRDefault="00E139EE" w:rsidP="00E139EE">
      <w:pPr>
        <w:pStyle w:val="Heading1"/>
        <w:shd w:val="clear" w:color="auto" w:fill="FFFFFF"/>
        <w:spacing w:before="0" w:beforeAutospacing="0" w:after="0" w:afterAutospacing="0"/>
        <w:ind w:left="720"/>
        <w:rPr>
          <w:b w:val="0"/>
          <w:color w:val="000000"/>
          <w:sz w:val="28"/>
          <w:szCs w:val="28"/>
          <w:shd w:val="clear" w:color="auto" w:fill="FFFFFF"/>
        </w:rPr>
      </w:pPr>
      <w:r w:rsidRPr="00D30B99">
        <w:rPr>
          <w:color w:val="000000"/>
          <w:sz w:val="28"/>
          <w:szCs w:val="28"/>
        </w:rPr>
        <w:t xml:space="preserve">Verse 6, </w:t>
      </w:r>
      <w:r w:rsidR="00AC4216" w:rsidRPr="00D30B99">
        <w:rPr>
          <w:color w:val="000000"/>
          <w:sz w:val="28"/>
          <w:szCs w:val="28"/>
          <w:shd w:val="clear" w:color="auto" w:fill="FFFFFF"/>
        </w:rPr>
        <w:t>But without faith</w:t>
      </w:r>
      <w:r w:rsidR="00AC4216" w:rsidRPr="00E139EE">
        <w:rPr>
          <w:b w:val="0"/>
          <w:color w:val="000000"/>
          <w:sz w:val="28"/>
          <w:szCs w:val="28"/>
          <w:shd w:val="clear" w:color="auto" w:fill="FFFFFF"/>
        </w:rPr>
        <w:t xml:space="preserve"> it is impossible to please him: for he that cometh to God must believe that he is, and that he is a rewarder of them that diligently seek him.</w:t>
      </w:r>
    </w:p>
    <w:p w:rsidR="00E139EE" w:rsidRDefault="00E139EE" w:rsidP="00E139EE">
      <w:pPr>
        <w:pStyle w:val="Heading1"/>
        <w:shd w:val="clear" w:color="auto" w:fill="FFFFFF"/>
        <w:spacing w:before="0" w:beforeAutospacing="0" w:after="0" w:afterAutospacing="0"/>
        <w:ind w:left="720"/>
        <w:rPr>
          <w:b w:val="0"/>
          <w:color w:val="000000"/>
          <w:sz w:val="28"/>
          <w:szCs w:val="28"/>
          <w:shd w:val="clear" w:color="auto" w:fill="FFFFFF"/>
        </w:rPr>
      </w:pPr>
    </w:p>
    <w:p w:rsidR="00E139EE" w:rsidRDefault="00E139EE" w:rsidP="00E139EE">
      <w:pPr>
        <w:pStyle w:val="Heading1"/>
        <w:shd w:val="clear" w:color="auto" w:fill="FFFFFF"/>
        <w:spacing w:before="0" w:beforeAutospacing="0" w:after="0" w:afterAutospacing="0"/>
        <w:ind w:left="720"/>
        <w:rPr>
          <w:b w:val="0"/>
          <w:color w:val="000000"/>
          <w:sz w:val="28"/>
          <w:szCs w:val="28"/>
          <w:shd w:val="clear" w:color="auto" w:fill="FFFFFF"/>
        </w:rPr>
      </w:pPr>
      <w:r w:rsidRPr="00D30B99">
        <w:rPr>
          <w:color w:val="000000"/>
          <w:sz w:val="28"/>
          <w:szCs w:val="28"/>
          <w:shd w:val="clear" w:color="auto" w:fill="FFFFFF"/>
        </w:rPr>
        <w:t>Verse 13, These all died in faith</w:t>
      </w:r>
      <w:r w:rsidRPr="00E139EE">
        <w:rPr>
          <w:b w:val="0"/>
          <w:color w:val="000000"/>
          <w:sz w:val="28"/>
          <w:szCs w:val="28"/>
          <w:shd w:val="clear" w:color="auto" w:fill="FFFFFF"/>
        </w:rPr>
        <w:t>, not having received the promises, but having seen them afar off, and were persuaded of them, and embraced them, and confessed that they were strangers and pilgrims on the earth.</w:t>
      </w:r>
    </w:p>
    <w:p w:rsidR="00081528" w:rsidRDefault="00081528" w:rsidP="00081528">
      <w:pPr>
        <w:pStyle w:val="Heading1"/>
        <w:shd w:val="clear" w:color="auto" w:fill="FFFFFF"/>
        <w:spacing w:before="0" w:beforeAutospacing="0" w:after="0" w:afterAutospacing="0"/>
        <w:rPr>
          <w:b w:val="0"/>
          <w:color w:val="000000"/>
          <w:sz w:val="28"/>
          <w:szCs w:val="28"/>
          <w:shd w:val="clear" w:color="auto" w:fill="FFFFFF"/>
        </w:rPr>
      </w:pPr>
    </w:p>
    <w:p w:rsidR="00081528" w:rsidRPr="00081528" w:rsidRDefault="00081528" w:rsidP="00081528">
      <w:pPr>
        <w:pStyle w:val="Heading1"/>
        <w:shd w:val="clear" w:color="auto" w:fill="FFFFFF"/>
        <w:spacing w:before="0" w:beforeAutospacing="0" w:after="0" w:afterAutospacing="0"/>
        <w:rPr>
          <w:color w:val="000000"/>
          <w:sz w:val="28"/>
          <w:szCs w:val="28"/>
          <w:shd w:val="clear" w:color="auto" w:fill="FFFFFF"/>
        </w:rPr>
      </w:pPr>
      <w:r w:rsidRPr="00081528">
        <w:rPr>
          <w:color w:val="000000"/>
          <w:sz w:val="28"/>
          <w:szCs w:val="28"/>
          <w:shd w:val="clear" w:color="auto" w:fill="FFFFFF"/>
        </w:rPr>
        <w:t>Obey God</w:t>
      </w:r>
      <w:r>
        <w:rPr>
          <w:color w:val="000000"/>
          <w:sz w:val="28"/>
          <w:szCs w:val="28"/>
          <w:shd w:val="clear" w:color="auto" w:fill="FFFFFF"/>
        </w:rPr>
        <w:t>:</w:t>
      </w:r>
    </w:p>
    <w:p w:rsidR="00081528" w:rsidRPr="00081528" w:rsidRDefault="00081528" w:rsidP="00081528">
      <w:pPr>
        <w:shd w:val="clear" w:color="auto" w:fill="FFFFFF"/>
        <w:spacing w:before="0" w:beforeAutospacing="0"/>
        <w:ind w:left="720"/>
        <w:jc w:val="left"/>
        <w:outlineLvl w:val="0"/>
        <w:rPr>
          <w:rFonts w:ascii="Times New Roman" w:eastAsia="Times New Roman" w:hAnsi="Times New Roman" w:cs="Times New Roman"/>
          <w:color w:val="000000"/>
          <w:sz w:val="28"/>
          <w:szCs w:val="28"/>
        </w:rPr>
      </w:pPr>
      <w:r w:rsidRPr="00081528">
        <w:rPr>
          <w:rFonts w:ascii="Times New Roman" w:eastAsia="Times New Roman" w:hAnsi="Times New Roman" w:cs="Times New Roman"/>
          <w:b/>
          <w:i/>
          <w:color w:val="000000"/>
          <w:kern w:val="36"/>
          <w:sz w:val="28"/>
          <w:szCs w:val="28"/>
        </w:rPr>
        <w:t>Acts 5:27-32</w:t>
      </w:r>
      <w:r w:rsidRPr="00081528">
        <w:rPr>
          <w:rFonts w:ascii="Times New Roman" w:eastAsia="Times New Roman" w:hAnsi="Times New Roman" w:cs="Times New Roman"/>
          <w:color w:val="000000"/>
          <w:kern w:val="36"/>
          <w:sz w:val="28"/>
          <w:szCs w:val="28"/>
        </w:rPr>
        <w:t xml:space="preserve">, </w:t>
      </w:r>
      <w:r w:rsidRPr="00081528">
        <w:rPr>
          <w:rFonts w:ascii="Times New Roman" w:eastAsia="Times New Roman" w:hAnsi="Times New Roman" w:cs="Times New Roman"/>
          <w:b/>
          <w:bCs/>
          <w:color w:val="000000"/>
          <w:sz w:val="28"/>
          <w:szCs w:val="28"/>
          <w:vertAlign w:val="superscript"/>
        </w:rPr>
        <w:t>27 </w:t>
      </w:r>
      <w:r w:rsidRPr="00081528">
        <w:rPr>
          <w:rFonts w:ascii="Times New Roman" w:eastAsia="Times New Roman" w:hAnsi="Times New Roman" w:cs="Times New Roman"/>
          <w:color w:val="000000"/>
          <w:sz w:val="28"/>
          <w:szCs w:val="28"/>
        </w:rPr>
        <w:t xml:space="preserve">And when they had brought them, they set them before the council: and the high priest asked them, </w:t>
      </w:r>
      <w:r w:rsidRPr="00081528">
        <w:rPr>
          <w:rFonts w:ascii="Times New Roman" w:eastAsia="Times New Roman" w:hAnsi="Times New Roman" w:cs="Times New Roman"/>
          <w:b/>
          <w:bCs/>
          <w:color w:val="000000"/>
          <w:sz w:val="28"/>
          <w:szCs w:val="28"/>
          <w:vertAlign w:val="superscript"/>
        </w:rPr>
        <w:t>28 </w:t>
      </w:r>
      <w:r w:rsidRPr="00081528">
        <w:rPr>
          <w:rFonts w:ascii="Times New Roman" w:eastAsia="Times New Roman" w:hAnsi="Times New Roman" w:cs="Times New Roman"/>
          <w:color w:val="000000"/>
          <w:sz w:val="28"/>
          <w:szCs w:val="28"/>
        </w:rPr>
        <w:t xml:space="preserve">Saying, Did not we straitly command you that ye should not teach in this name? and, behold, ye have filled Jerusalem with your doctrine, and intend to bring this man's blood upon us.  </w:t>
      </w:r>
      <w:r w:rsidRPr="00081528">
        <w:rPr>
          <w:rFonts w:ascii="Times New Roman" w:eastAsia="Times New Roman" w:hAnsi="Times New Roman" w:cs="Times New Roman"/>
          <w:b/>
          <w:bCs/>
          <w:color w:val="000000"/>
          <w:sz w:val="28"/>
          <w:szCs w:val="28"/>
          <w:vertAlign w:val="superscript"/>
        </w:rPr>
        <w:t>29 </w:t>
      </w:r>
      <w:r w:rsidRPr="00081528">
        <w:rPr>
          <w:rFonts w:ascii="Times New Roman" w:eastAsia="Times New Roman" w:hAnsi="Times New Roman" w:cs="Times New Roman"/>
          <w:b/>
          <w:i/>
          <w:color w:val="000000"/>
          <w:sz w:val="28"/>
          <w:szCs w:val="28"/>
        </w:rPr>
        <w:t>Then Peter and the other apostles answered and said, We ought to obey God rather than men.</w:t>
      </w:r>
      <w:r w:rsidRPr="00081528">
        <w:rPr>
          <w:rFonts w:ascii="Times New Roman" w:eastAsia="Times New Roman" w:hAnsi="Times New Roman" w:cs="Times New Roman"/>
          <w:color w:val="000000"/>
          <w:sz w:val="28"/>
          <w:szCs w:val="28"/>
        </w:rPr>
        <w:t xml:space="preserve">  </w:t>
      </w:r>
      <w:r w:rsidRPr="00081528">
        <w:rPr>
          <w:rFonts w:ascii="Times New Roman" w:eastAsia="Times New Roman" w:hAnsi="Times New Roman" w:cs="Times New Roman"/>
          <w:b/>
          <w:bCs/>
          <w:color w:val="000000"/>
          <w:sz w:val="28"/>
          <w:szCs w:val="28"/>
          <w:vertAlign w:val="superscript"/>
        </w:rPr>
        <w:t>30 </w:t>
      </w:r>
      <w:r w:rsidRPr="00081528">
        <w:rPr>
          <w:rFonts w:ascii="Times New Roman" w:eastAsia="Times New Roman" w:hAnsi="Times New Roman" w:cs="Times New Roman"/>
          <w:color w:val="000000"/>
          <w:sz w:val="28"/>
          <w:szCs w:val="28"/>
        </w:rPr>
        <w:t xml:space="preserve">The God of our fathers raised up Jesus, whom ye slew and hanged on a tree.  </w:t>
      </w:r>
      <w:r w:rsidRPr="00081528">
        <w:rPr>
          <w:rFonts w:ascii="Times New Roman" w:eastAsia="Times New Roman" w:hAnsi="Times New Roman" w:cs="Times New Roman"/>
          <w:b/>
          <w:bCs/>
          <w:color w:val="000000"/>
          <w:sz w:val="28"/>
          <w:szCs w:val="28"/>
          <w:vertAlign w:val="superscript"/>
        </w:rPr>
        <w:t>31 </w:t>
      </w:r>
      <w:r w:rsidRPr="00081528">
        <w:rPr>
          <w:rFonts w:ascii="Times New Roman" w:eastAsia="Times New Roman" w:hAnsi="Times New Roman" w:cs="Times New Roman"/>
          <w:color w:val="000000"/>
          <w:sz w:val="28"/>
          <w:szCs w:val="28"/>
        </w:rPr>
        <w:t xml:space="preserve">Him hath God exalted with his right hand to be a Prince and a Saviour, for to give repentance to Israel, and forgiveness of sins.  </w:t>
      </w:r>
      <w:r w:rsidRPr="00081528">
        <w:rPr>
          <w:rFonts w:ascii="Times New Roman" w:eastAsia="Times New Roman" w:hAnsi="Times New Roman" w:cs="Times New Roman"/>
          <w:b/>
          <w:bCs/>
          <w:color w:val="000000"/>
          <w:sz w:val="28"/>
          <w:szCs w:val="28"/>
          <w:vertAlign w:val="superscript"/>
        </w:rPr>
        <w:t>32 </w:t>
      </w:r>
      <w:r w:rsidRPr="00081528">
        <w:rPr>
          <w:rFonts w:ascii="Times New Roman" w:eastAsia="Times New Roman" w:hAnsi="Times New Roman" w:cs="Times New Roman"/>
          <w:color w:val="000000"/>
          <w:sz w:val="28"/>
          <w:szCs w:val="28"/>
        </w:rPr>
        <w:t>And we are his witnesses of these things; and so is also the Holy Ghost, whom God hath given to them that obey him.</w:t>
      </w:r>
    </w:p>
    <w:p w:rsidR="007D37FB" w:rsidRPr="007216D9" w:rsidRDefault="007D37FB" w:rsidP="007D37FB">
      <w:pPr>
        <w:pStyle w:val="Heading1"/>
        <w:shd w:val="clear" w:color="auto" w:fill="FFFFFF"/>
        <w:spacing w:before="0" w:beforeAutospacing="0" w:after="0" w:afterAutospacing="0"/>
        <w:rPr>
          <w:b w:val="0"/>
          <w:color w:val="000000"/>
          <w:sz w:val="28"/>
          <w:szCs w:val="28"/>
        </w:rPr>
      </w:pPr>
    </w:p>
    <w:p w:rsidR="007216D9" w:rsidRPr="007216D9" w:rsidRDefault="007D37FB" w:rsidP="007D37FB">
      <w:pPr>
        <w:pStyle w:val="Heading1"/>
        <w:shd w:val="clear" w:color="auto" w:fill="FFFFFF"/>
        <w:spacing w:before="0" w:beforeAutospacing="0" w:after="0" w:afterAutospacing="0"/>
        <w:rPr>
          <w:color w:val="000000"/>
          <w:sz w:val="28"/>
          <w:szCs w:val="28"/>
        </w:rPr>
      </w:pPr>
      <w:r w:rsidRPr="007216D9">
        <w:rPr>
          <w:color w:val="000000"/>
          <w:sz w:val="28"/>
          <w:szCs w:val="28"/>
        </w:rPr>
        <w:t xml:space="preserve">Conclusion:  </w:t>
      </w:r>
      <w:r w:rsidR="007216D9" w:rsidRPr="007216D9">
        <w:rPr>
          <w:color w:val="000000"/>
          <w:sz w:val="28"/>
          <w:szCs w:val="28"/>
        </w:rPr>
        <w:t>Do Not Be Entangled</w:t>
      </w:r>
    </w:p>
    <w:p w:rsidR="007D37FB" w:rsidRDefault="007D37FB" w:rsidP="007216D9">
      <w:pPr>
        <w:pStyle w:val="Heading1"/>
        <w:shd w:val="clear" w:color="auto" w:fill="FFFFFF"/>
        <w:spacing w:before="0" w:beforeAutospacing="0" w:after="0" w:afterAutospacing="0"/>
        <w:ind w:left="720"/>
        <w:rPr>
          <w:b w:val="0"/>
          <w:color w:val="000000"/>
          <w:sz w:val="28"/>
          <w:szCs w:val="28"/>
        </w:rPr>
      </w:pPr>
      <w:r w:rsidRPr="007216D9">
        <w:rPr>
          <w:bCs w:val="0"/>
          <w:i/>
          <w:color w:val="000000"/>
          <w:sz w:val="28"/>
          <w:szCs w:val="28"/>
        </w:rPr>
        <w:t>2 Timothy 2:1-10</w:t>
      </w:r>
      <w:r w:rsidR="007216D9">
        <w:rPr>
          <w:b w:val="0"/>
          <w:bCs w:val="0"/>
          <w:color w:val="000000"/>
          <w:sz w:val="28"/>
          <w:szCs w:val="28"/>
        </w:rPr>
        <w:t xml:space="preserve">, </w:t>
      </w:r>
      <w:r w:rsidRPr="007216D9">
        <w:rPr>
          <w:b w:val="0"/>
          <w:color w:val="000000"/>
          <w:sz w:val="28"/>
          <w:szCs w:val="28"/>
        </w:rPr>
        <w:t>2 Thou therefore, my son, be strong in the grace that is in Christ Jesus.</w:t>
      </w:r>
      <w:r w:rsidR="007216D9" w:rsidRPr="007216D9">
        <w:rPr>
          <w:b w:val="0"/>
          <w:color w:val="000000"/>
          <w:sz w:val="28"/>
          <w:szCs w:val="28"/>
        </w:rPr>
        <w:t xml:space="preserve">  </w:t>
      </w:r>
      <w:r w:rsidRPr="007216D9">
        <w:rPr>
          <w:b w:val="0"/>
          <w:color w:val="000000"/>
          <w:sz w:val="28"/>
          <w:szCs w:val="28"/>
          <w:vertAlign w:val="superscript"/>
        </w:rPr>
        <w:t>2 </w:t>
      </w:r>
      <w:r w:rsidRPr="007216D9">
        <w:rPr>
          <w:b w:val="0"/>
          <w:color w:val="000000"/>
          <w:sz w:val="28"/>
          <w:szCs w:val="28"/>
        </w:rPr>
        <w:t>And the things that thou hast heard of me among many witnesses, the same commit thou to faithful men, who shall be able to teach others also.</w:t>
      </w:r>
      <w:r w:rsidR="007216D9" w:rsidRPr="007216D9">
        <w:rPr>
          <w:b w:val="0"/>
          <w:color w:val="000000"/>
          <w:sz w:val="28"/>
          <w:szCs w:val="28"/>
        </w:rPr>
        <w:t xml:space="preserve">  </w:t>
      </w:r>
      <w:r w:rsidRPr="007216D9">
        <w:rPr>
          <w:b w:val="0"/>
          <w:color w:val="000000"/>
          <w:sz w:val="28"/>
          <w:szCs w:val="28"/>
          <w:vertAlign w:val="superscript"/>
        </w:rPr>
        <w:t>3 </w:t>
      </w:r>
      <w:r w:rsidRPr="007216D9">
        <w:rPr>
          <w:b w:val="0"/>
          <w:color w:val="000000"/>
          <w:sz w:val="28"/>
          <w:szCs w:val="28"/>
        </w:rPr>
        <w:t>Thou therefore endure hardness, as a good soldier of Jesus Christ.</w:t>
      </w:r>
      <w:r w:rsidR="007216D9" w:rsidRPr="007216D9">
        <w:rPr>
          <w:b w:val="0"/>
          <w:color w:val="000000"/>
          <w:sz w:val="28"/>
          <w:szCs w:val="28"/>
        </w:rPr>
        <w:t xml:space="preserve">  </w:t>
      </w:r>
      <w:r w:rsidRPr="007216D9">
        <w:rPr>
          <w:b w:val="0"/>
          <w:color w:val="000000"/>
          <w:sz w:val="28"/>
          <w:szCs w:val="28"/>
          <w:vertAlign w:val="superscript"/>
        </w:rPr>
        <w:t>4 </w:t>
      </w:r>
      <w:r w:rsidRPr="007216D9">
        <w:rPr>
          <w:i/>
          <w:color w:val="000000"/>
          <w:sz w:val="28"/>
          <w:szCs w:val="28"/>
        </w:rPr>
        <w:t>No man that warreth entangleth himself with the affairs of this life; that he may please him who hath chosen him to be a soldier.</w:t>
      </w:r>
      <w:r w:rsidR="007216D9" w:rsidRPr="007216D9">
        <w:rPr>
          <w:b w:val="0"/>
          <w:color w:val="000000"/>
          <w:sz w:val="28"/>
          <w:szCs w:val="28"/>
        </w:rPr>
        <w:t xml:space="preserve">  </w:t>
      </w:r>
      <w:r w:rsidRPr="007216D9">
        <w:rPr>
          <w:b w:val="0"/>
          <w:color w:val="000000"/>
          <w:sz w:val="28"/>
          <w:szCs w:val="28"/>
          <w:vertAlign w:val="superscript"/>
        </w:rPr>
        <w:t>5 </w:t>
      </w:r>
      <w:r w:rsidRPr="007216D9">
        <w:rPr>
          <w:b w:val="0"/>
          <w:color w:val="000000"/>
          <w:sz w:val="28"/>
          <w:szCs w:val="28"/>
        </w:rPr>
        <w:t>And if a man also strive for masteries, yet is he not crowned, except he strive lawfully.</w:t>
      </w:r>
      <w:r w:rsidR="007216D9" w:rsidRPr="007216D9">
        <w:rPr>
          <w:b w:val="0"/>
          <w:color w:val="000000"/>
          <w:sz w:val="28"/>
          <w:szCs w:val="28"/>
        </w:rPr>
        <w:t xml:space="preserve">  </w:t>
      </w:r>
      <w:r w:rsidRPr="007216D9">
        <w:rPr>
          <w:b w:val="0"/>
          <w:color w:val="000000"/>
          <w:sz w:val="28"/>
          <w:szCs w:val="28"/>
          <w:vertAlign w:val="superscript"/>
        </w:rPr>
        <w:t>6 </w:t>
      </w:r>
      <w:r w:rsidRPr="007216D9">
        <w:rPr>
          <w:b w:val="0"/>
          <w:color w:val="000000"/>
          <w:sz w:val="28"/>
          <w:szCs w:val="28"/>
        </w:rPr>
        <w:t>The husbandman that laboureth must be first partaker of the fruits.</w:t>
      </w:r>
      <w:r w:rsidR="007216D9" w:rsidRPr="007216D9">
        <w:rPr>
          <w:b w:val="0"/>
          <w:color w:val="000000"/>
          <w:sz w:val="28"/>
          <w:szCs w:val="28"/>
        </w:rPr>
        <w:t xml:space="preserve">  </w:t>
      </w:r>
      <w:r w:rsidRPr="007216D9">
        <w:rPr>
          <w:b w:val="0"/>
          <w:color w:val="000000"/>
          <w:sz w:val="28"/>
          <w:szCs w:val="28"/>
          <w:vertAlign w:val="superscript"/>
        </w:rPr>
        <w:t>7 </w:t>
      </w:r>
      <w:r w:rsidRPr="007216D9">
        <w:rPr>
          <w:b w:val="0"/>
          <w:color w:val="000000"/>
          <w:sz w:val="28"/>
          <w:szCs w:val="28"/>
        </w:rPr>
        <w:t>Consider what I say; and the Lord give thee understanding in all things.</w:t>
      </w:r>
      <w:r w:rsidR="007216D9" w:rsidRPr="007216D9">
        <w:rPr>
          <w:b w:val="0"/>
          <w:color w:val="000000"/>
          <w:sz w:val="28"/>
          <w:szCs w:val="28"/>
        </w:rPr>
        <w:t xml:space="preserve">  </w:t>
      </w:r>
      <w:r w:rsidRPr="007216D9">
        <w:rPr>
          <w:b w:val="0"/>
          <w:color w:val="000000"/>
          <w:sz w:val="28"/>
          <w:szCs w:val="28"/>
          <w:vertAlign w:val="superscript"/>
        </w:rPr>
        <w:t>8 </w:t>
      </w:r>
      <w:r w:rsidRPr="007216D9">
        <w:rPr>
          <w:b w:val="0"/>
          <w:color w:val="000000"/>
          <w:sz w:val="28"/>
          <w:szCs w:val="28"/>
        </w:rPr>
        <w:t>Remember that Jesus Christ of the seed of David was raised from the dead according to my gospel:</w:t>
      </w:r>
      <w:r w:rsidR="007216D9" w:rsidRPr="007216D9">
        <w:rPr>
          <w:b w:val="0"/>
          <w:color w:val="000000"/>
          <w:sz w:val="28"/>
          <w:szCs w:val="28"/>
        </w:rPr>
        <w:t xml:space="preserve">  </w:t>
      </w:r>
      <w:r w:rsidRPr="007216D9">
        <w:rPr>
          <w:b w:val="0"/>
          <w:color w:val="000000"/>
          <w:sz w:val="28"/>
          <w:szCs w:val="28"/>
          <w:vertAlign w:val="superscript"/>
        </w:rPr>
        <w:t>9 </w:t>
      </w:r>
      <w:r w:rsidRPr="007216D9">
        <w:rPr>
          <w:b w:val="0"/>
          <w:color w:val="000000"/>
          <w:sz w:val="28"/>
          <w:szCs w:val="28"/>
        </w:rPr>
        <w:t>Wherein I suffer trouble, as an evil doer, even unto bonds; but the word of God is not bound.</w:t>
      </w:r>
      <w:r w:rsidR="007216D9" w:rsidRPr="007216D9">
        <w:rPr>
          <w:b w:val="0"/>
          <w:color w:val="000000"/>
          <w:sz w:val="28"/>
          <w:szCs w:val="28"/>
        </w:rPr>
        <w:t xml:space="preserve">  </w:t>
      </w:r>
      <w:r w:rsidRPr="007216D9">
        <w:rPr>
          <w:b w:val="0"/>
          <w:color w:val="000000"/>
          <w:sz w:val="28"/>
          <w:szCs w:val="28"/>
          <w:vertAlign w:val="superscript"/>
        </w:rPr>
        <w:t>10 </w:t>
      </w:r>
      <w:r w:rsidRPr="007216D9">
        <w:rPr>
          <w:b w:val="0"/>
          <w:color w:val="000000"/>
          <w:sz w:val="28"/>
          <w:szCs w:val="28"/>
        </w:rPr>
        <w:t xml:space="preserve">Therefore I endure all </w:t>
      </w:r>
      <w:r w:rsidRPr="007216D9">
        <w:rPr>
          <w:b w:val="0"/>
          <w:color w:val="000000"/>
          <w:sz w:val="28"/>
          <w:szCs w:val="28"/>
        </w:rPr>
        <w:lastRenderedPageBreak/>
        <w:t>things for the elect's sakes, that they may also obtain the salvation which is in Christ Jesus with eternal glory.</w:t>
      </w:r>
    </w:p>
    <w:p w:rsidR="00081528" w:rsidRDefault="00081528" w:rsidP="007216D9">
      <w:pPr>
        <w:pStyle w:val="Heading1"/>
        <w:shd w:val="clear" w:color="auto" w:fill="FFFFFF"/>
        <w:spacing w:before="0" w:beforeAutospacing="0" w:after="0" w:afterAutospacing="0"/>
        <w:ind w:left="720"/>
        <w:rPr>
          <w:b w:val="0"/>
          <w:color w:val="000000"/>
          <w:sz w:val="28"/>
          <w:szCs w:val="28"/>
        </w:rPr>
      </w:pPr>
    </w:p>
    <w:p w:rsidR="00081528" w:rsidRPr="007D37FB" w:rsidRDefault="00081528" w:rsidP="00081528">
      <w:pPr>
        <w:pStyle w:val="Heading1"/>
        <w:shd w:val="clear" w:color="auto" w:fill="FFFFFF"/>
        <w:spacing w:before="0" w:beforeAutospacing="0" w:after="0" w:afterAutospacing="0"/>
        <w:rPr>
          <w:b w:val="0"/>
          <w:color w:val="000000"/>
          <w:sz w:val="28"/>
          <w:szCs w:val="28"/>
        </w:rPr>
      </w:pPr>
    </w:p>
    <w:p w:rsidR="007D37FB" w:rsidRPr="00C63A3C" w:rsidRDefault="007D37FB" w:rsidP="007D37FB">
      <w:pPr>
        <w:pStyle w:val="Heading1"/>
        <w:shd w:val="clear" w:color="auto" w:fill="FFFFFF"/>
        <w:spacing w:before="0" w:beforeAutospacing="0" w:after="0" w:afterAutospacing="0"/>
        <w:rPr>
          <w:b w:val="0"/>
          <w:color w:val="000000"/>
          <w:sz w:val="28"/>
          <w:szCs w:val="28"/>
        </w:rPr>
      </w:pPr>
    </w:p>
    <w:p w:rsidR="00AB21F3" w:rsidRPr="007216D9" w:rsidRDefault="00AB21F3" w:rsidP="00AB21F3">
      <w:pPr>
        <w:jc w:val="left"/>
        <w:rPr>
          <w:rFonts w:ascii="Times New Roman" w:hAnsi="Times New Roman" w:cs="Times New Roman"/>
          <w:sz w:val="28"/>
          <w:szCs w:val="28"/>
        </w:rPr>
      </w:pPr>
    </w:p>
    <w:p w:rsidR="00105FC5" w:rsidRPr="007216D9" w:rsidRDefault="00105FC5" w:rsidP="00AB21F3">
      <w:pPr>
        <w:jc w:val="left"/>
        <w:rPr>
          <w:rFonts w:ascii="Times New Roman" w:hAnsi="Times New Roman" w:cs="Times New Roman"/>
          <w:sz w:val="28"/>
          <w:szCs w:val="28"/>
        </w:rPr>
      </w:pPr>
    </w:p>
    <w:p w:rsidR="00105FC5" w:rsidRPr="00105FC5" w:rsidRDefault="00105FC5" w:rsidP="00105FC5">
      <w:pPr>
        <w:jc w:val="left"/>
      </w:pPr>
    </w:p>
    <w:p w:rsidR="00105FC5" w:rsidRPr="00105FC5" w:rsidRDefault="00105FC5" w:rsidP="00105FC5">
      <w:pPr>
        <w:spacing w:before="0" w:beforeAutospacing="0"/>
        <w:jc w:val="left"/>
        <w:rPr>
          <w:rFonts w:ascii="Times New Roman" w:hAnsi="Times New Roman" w:cs="Times New Roman"/>
          <w:sz w:val="24"/>
          <w:szCs w:val="24"/>
        </w:rPr>
      </w:pPr>
    </w:p>
    <w:p w:rsidR="00105FC5" w:rsidRPr="00105FC5" w:rsidRDefault="00105FC5" w:rsidP="00105FC5">
      <w:pPr>
        <w:spacing w:before="0" w:beforeAutospacing="0"/>
        <w:jc w:val="left"/>
        <w:rPr>
          <w:rFonts w:ascii="Times New Roman" w:hAnsi="Times New Roman" w:cs="Times New Roman"/>
          <w:sz w:val="24"/>
          <w:szCs w:val="24"/>
        </w:rPr>
      </w:pPr>
    </w:p>
    <w:p w:rsidR="00105FC5" w:rsidRDefault="00105FC5" w:rsidP="00105FC5">
      <w:pPr>
        <w:spacing w:before="0" w:beforeAutospacing="0"/>
        <w:jc w:val="left"/>
      </w:pPr>
    </w:p>
    <w:p w:rsidR="00105FC5" w:rsidRPr="00105FC5" w:rsidRDefault="00105FC5" w:rsidP="00105FC5">
      <w:pPr>
        <w:jc w:val="left"/>
      </w:pPr>
    </w:p>
    <w:sectPr w:rsidR="00105FC5" w:rsidRPr="00105FC5" w:rsidSect="004C6A6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FFE" w:rsidRDefault="00201FFE" w:rsidP="00C343A8">
      <w:pPr>
        <w:spacing w:before="0"/>
      </w:pPr>
      <w:r>
        <w:separator/>
      </w:r>
    </w:p>
  </w:endnote>
  <w:endnote w:type="continuationSeparator" w:id="0">
    <w:p w:rsidR="00201FFE" w:rsidRDefault="00201FFE" w:rsidP="00C343A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64891"/>
      <w:docPartObj>
        <w:docPartGallery w:val="Page Numbers (Bottom of Page)"/>
        <w:docPartUnique/>
      </w:docPartObj>
    </w:sdtPr>
    <w:sdtContent>
      <w:sdt>
        <w:sdtPr>
          <w:id w:val="98381352"/>
          <w:docPartObj>
            <w:docPartGallery w:val="Page Numbers (Top of Page)"/>
            <w:docPartUnique/>
          </w:docPartObj>
        </w:sdtPr>
        <w:sdtContent>
          <w:p w:rsidR="00C343A8" w:rsidRDefault="00C343A8">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08152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81528">
              <w:rPr>
                <w:b/>
                <w:noProof/>
              </w:rPr>
              <w:t>2</w:t>
            </w:r>
            <w:r>
              <w:rPr>
                <w:b/>
                <w:sz w:val="24"/>
                <w:szCs w:val="24"/>
              </w:rPr>
              <w:fldChar w:fldCharType="end"/>
            </w:r>
          </w:p>
        </w:sdtContent>
      </w:sdt>
    </w:sdtContent>
  </w:sdt>
  <w:p w:rsidR="00C343A8" w:rsidRDefault="00C34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FFE" w:rsidRDefault="00201FFE" w:rsidP="00C343A8">
      <w:pPr>
        <w:spacing w:before="0"/>
      </w:pPr>
      <w:r>
        <w:separator/>
      </w:r>
    </w:p>
  </w:footnote>
  <w:footnote w:type="continuationSeparator" w:id="0">
    <w:p w:rsidR="00201FFE" w:rsidRDefault="00201FFE" w:rsidP="00C343A8">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5B0"/>
    <w:multiLevelType w:val="multilevel"/>
    <w:tmpl w:val="343C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62FD5"/>
    <w:multiLevelType w:val="multilevel"/>
    <w:tmpl w:val="7914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8449B"/>
    <w:multiLevelType w:val="multilevel"/>
    <w:tmpl w:val="75F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152388"/>
    <w:multiLevelType w:val="multilevel"/>
    <w:tmpl w:val="B3A0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AB21F3"/>
    <w:rsid w:val="00081528"/>
    <w:rsid w:val="00105FC5"/>
    <w:rsid w:val="00201FFE"/>
    <w:rsid w:val="00486CF8"/>
    <w:rsid w:val="004A5019"/>
    <w:rsid w:val="004C6A6D"/>
    <w:rsid w:val="004F00D6"/>
    <w:rsid w:val="004F5A74"/>
    <w:rsid w:val="005A0FE9"/>
    <w:rsid w:val="006A5963"/>
    <w:rsid w:val="006D428E"/>
    <w:rsid w:val="007216D9"/>
    <w:rsid w:val="007618DE"/>
    <w:rsid w:val="007D37FB"/>
    <w:rsid w:val="007E37CC"/>
    <w:rsid w:val="008D241F"/>
    <w:rsid w:val="008E1582"/>
    <w:rsid w:val="00A438B3"/>
    <w:rsid w:val="00AB21F3"/>
    <w:rsid w:val="00AC4216"/>
    <w:rsid w:val="00AE1A91"/>
    <w:rsid w:val="00C10C0B"/>
    <w:rsid w:val="00C343A8"/>
    <w:rsid w:val="00C63A3C"/>
    <w:rsid w:val="00CD16A8"/>
    <w:rsid w:val="00D11BC2"/>
    <w:rsid w:val="00D30B99"/>
    <w:rsid w:val="00DB5A61"/>
    <w:rsid w:val="00E069DC"/>
    <w:rsid w:val="00E139EE"/>
    <w:rsid w:val="00F24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6D"/>
  </w:style>
  <w:style w:type="paragraph" w:styleId="Heading1">
    <w:name w:val="heading 1"/>
    <w:basedOn w:val="Normal"/>
    <w:link w:val="Heading1Char"/>
    <w:uiPriority w:val="9"/>
    <w:qFormat/>
    <w:rsid w:val="00D11BC2"/>
    <w:pPr>
      <w:spacing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BC2"/>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D11BC2"/>
  </w:style>
  <w:style w:type="character" w:customStyle="1" w:styleId="passage-display-version">
    <w:name w:val="passage-display-version"/>
    <w:basedOn w:val="DefaultParagraphFont"/>
    <w:rsid w:val="00D11BC2"/>
  </w:style>
  <w:style w:type="paragraph" w:styleId="NormalWeb">
    <w:name w:val="Normal (Web)"/>
    <w:basedOn w:val="Normal"/>
    <w:uiPriority w:val="99"/>
    <w:unhideWhenUsed/>
    <w:rsid w:val="00D11BC2"/>
    <w:pPr>
      <w:spacing w:after="100" w:afterAutospacing="1"/>
      <w:jc w:val="left"/>
    </w:pPr>
    <w:rPr>
      <w:rFonts w:ascii="Times New Roman" w:eastAsia="Times New Roman" w:hAnsi="Times New Roman" w:cs="Times New Roman"/>
      <w:sz w:val="24"/>
      <w:szCs w:val="24"/>
    </w:rPr>
  </w:style>
  <w:style w:type="character" w:customStyle="1" w:styleId="text">
    <w:name w:val="text"/>
    <w:basedOn w:val="DefaultParagraphFont"/>
    <w:rsid w:val="00D11BC2"/>
  </w:style>
  <w:style w:type="paragraph" w:customStyle="1" w:styleId="chapter-2">
    <w:name w:val="chapter-2"/>
    <w:basedOn w:val="Normal"/>
    <w:rsid w:val="00C10C0B"/>
    <w:pPr>
      <w:spacing w:after="100" w:afterAutospacing="1"/>
      <w:jc w:val="left"/>
    </w:pPr>
    <w:rPr>
      <w:rFonts w:ascii="Times New Roman" w:eastAsia="Times New Roman" w:hAnsi="Times New Roman" w:cs="Times New Roman"/>
      <w:sz w:val="24"/>
      <w:szCs w:val="24"/>
    </w:rPr>
  </w:style>
  <w:style w:type="character" w:customStyle="1" w:styleId="chapternum">
    <w:name w:val="chapternum"/>
    <w:basedOn w:val="DefaultParagraphFont"/>
    <w:rsid w:val="00C10C0B"/>
  </w:style>
  <w:style w:type="character" w:customStyle="1" w:styleId="small-caps">
    <w:name w:val="small-caps"/>
    <w:basedOn w:val="DefaultParagraphFont"/>
    <w:rsid w:val="00C10C0B"/>
  </w:style>
  <w:style w:type="paragraph" w:styleId="Header">
    <w:name w:val="header"/>
    <w:basedOn w:val="Normal"/>
    <w:link w:val="HeaderChar"/>
    <w:uiPriority w:val="99"/>
    <w:semiHidden/>
    <w:unhideWhenUsed/>
    <w:rsid w:val="00C343A8"/>
    <w:pPr>
      <w:tabs>
        <w:tab w:val="center" w:pos="4680"/>
        <w:tab w:val="right" w:pos="9360"/>
      </w:tabs>
      <w:spacing w:before="0"/>
    </w:pPr>
  </w:style>
  <w:style w:type="character" w:customStyle="1" w:styleId="HeaderChar">
    <w:name w:val="Header Char"/>
    <w:basedOn w:val="DefaultParagraphFont"/>
    <w:link w:val="Header"/>
    <w:uiPriority w:val="99"/>
    <w:semiHidden/>
    <w:rsid w:val="00C343A8"/>
  </w:style>
  <w:style w:type="paragraph" w:styleId="Footer">
    <w:name w:val="footer"/>
    <w:basedOn w:val="Normal"/>
    <w:link w:val="FooterChar"/>
    <w:uiPriority w:val="99"/>
    <w:unhideWhenUsed/>
    <w:rsid w:val="00C343A8"/>
    <w:pPr>
      <w:tabs>
        <w:tab w:val="center" w:pos="4680"/>
        <w:tab w:val="right" w:pos="9360"/>
      </w:tabs>
      <w:spacing w:before="0"/>
    </w:pPr>
  </w:style>
  <w:style w:type="character" w:customStyle="1" w:styleId="FooterChar">
    <w:name w:val="Footer Char"/>
    <w:basedOn w:val="DefaultParagraphFont"/>
    <w:link w:val="Footer"/>
    <w:uiPriority w:val="99"/>
    <w:rsid w:val="00C343A8"/>
  </w:style>
  <w:style w:type="character" w:customStyle="1" w:styleId="title">
    <w:name w:val="title"/>
    <w:basedOn w:val="DefaultParagraphFont"/>
    <w:rsid w:val="00105FC5"/>
  </w:style>
  <w:style w:type="character" w:customStyle="1" w:styleId="credentials-value">
    <w:name w:val="credentials-value"/>
    <w:basedOn w:val="DefaultParagraphFont"/>
    <w:rsid w:val="00105FC5"/>
  </w:style>
  <w:style w:type="character" w:styleId="Hyperlink">
    <w:name w:val="Hyperlink"/>
    <w:basedOn w:val="DefaultParagraphFont"/>
    <w:uiPriority w:val="99"/>
    <w:unhideWhenUsed/>
    <w:rsid w:val="00105FC5"/>
    <w:rPr>
      <w:color w:val="0000FF" w:themeColor="hyperlink"/>
      <w:u w:val="single"/>
    </w:rPr>
  </w:style>
  <w:style w:type="paragraph" w:customStyle="1" w:styleId="chapter-1">
    <w:name w:val="chapter-1"/>
    <w:basedOn w:val="Normal"/>
    <w:rsid w:val="007D37FB"/>
    <w:pPr>
      <w:spacing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636647">
      <w:bodyDiv w:val="1"/>
      <w:marLeft w:val="0"/>
      <w:marRight w:val="0"/>
      <w:marTop w:val="0"/>
      <w:marBottom w:val="0"/>
      <w:divBdr>
        <w:top w:val="none" w:sz="0" w:space="0" w:color="auto"/>
        <w:left w:val="none" w:sz="0" w:space="0" w:color="auto"/>
        <w:bottom w:val="none" w:sz="0" w:space="0" w:color="auto"/>
        <w:right w:val="none" w:sz="0" w:space="0" w:color="auto"/>
      </w:divBdr>
    </w:div>
    <w:div w:id="198902149">
      <w:bodyDiv w:val="1"/>
      <w:marLeft w:val="0"/>
      <w:marRight w:val="0"/>
      <w:marTop w:val="0"/>
      <w:marBottom w:val="0"/>
      <w:divBdr>
        <w:top w:val="none" w:sz="0" w:space="0" w:color="auto"/>
        <w:left w:val="none" w:sz="0" w:space="0" w:color="auto"/>
        <w:bottom w:val="none" w:sz="0" w:space="0" w:color="auto"/>
        <w:right w:val="none" w:sz="0" w:space="0" w:color="auto"/>
      </w:divBdr>
    </w:div>
    <w:div w:id="613561105">
      <w:bodyDiv w:val="1"/>
      <w:marLeft w:val="0"/>
      <w:marRight w:val="0"/>
      <w:marTop w:val="0"/>
      <w:marBottom w:val="0"/>
      <w:divBdr>
        <w:top w:val="none" w:sz="0" w:space="0" w:color="auto"/>
        <w:left w:val="none" w:sz="0" w:space="0" w:color="auto"/>
        <w:bottom w:val="none" w:sz="0" w:space="0" w:color="auto"/>
        <w:right w:val="none" w:sz="0" w:space="0" w:color="auto"/>
      </w:divBdr>
    </w:div>
    <w:div w:id="625938019">
      <w:bodyDiv w:val="1"/>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sChild>
            <w:div w:id="426999045">
              <w:marLeft w:val="0"/>
              <w:marRight w:val="0"/>
              <w:marTop w:val="0"/>
              <w:marBottom w:val="0"/>
              <w:divBdr>
                <w:top w:val="none" w:sz="0" w:space="0" w:color="auto"/>
                <w:left w:val="none" w:sz="0" w:space="0" w:color="auto"/>
                <w:bottom w:val="single" w:sz="4" w:space="4" w:color="D6D2CB"/>
                <w:right w:val="none" w:sz="0" w:space="0" w:color="auto"/>
              </w:divBdr>
              <w:divsChild>
                <w:div w:id="1500850850">
                  <w:marLeft w:val="0"/>
                  <w:marRight w:val="0"/>
                  <w:marTop w:val="0"/>
                  <w:marBottom w:val="0"/>
                  <w:divBdr>
                    <w:top w:val="none" w:sz="0" w:space="0" w:color="auto"/>
                    <w:left w:val="none" w:sz="0" w:space="0" w:color="auto"/>
                    <w:bottom w:val="none" w:sz="0" w:space="0" w:color="auto"/>
                    <w:right w:val="none" w:sz="0" w:space="0" w:color="auto"/>
                  </w:divBdr>
                  <w:divsChild>
                    <w:div w:id="18470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2055">
          <w:marLeft w:val="0"/>
          <w:marRight w:val="0"/>
          <w:marTop w:val="0"/>
          <w:marBottom w:val="0"/>
          <w:divBdr>
            <w:top w:val="none" w:sz="0" w:space="0" w:color="auto"/>
            <w:left w:val="none" w:sz="0" w:space="0" w:color="auto"/>
            <w:bottom w:val="none" w:sz="0" w:space="0" w:color="auto"/>
            <w:right w:val="none" w:sz="0" w:space="0" w:color="auto"/>
          </w:divBdr>
          <w:divsChild>
            <w:div w:id="1804932132">
              <w:marLeft w:val="-501"/>
              <w:marRight w:val="-501"/>
              <w:marTop w:val="0"/>
              <w:marBottom w:val="0"/>
              <w:divBdr>
                <w:top w:val="none" w:sz="0" w:space="0" w:color="auto"/>
                <w:left w:val="none" w:sz="0" w:space="0" w:color="auto"/>
                <w:bottom w:val="single" w:sz="4" w:space="4" w:color="D6D2CB"/>
                <w:right w:val="none" w:sz="0" w:space="0" w:color="auto"/>
              </w:divBdr>
              <w:divsChild>
                <w:div w:id="1476338997">
                  <w:marLeft w:val="0"/>
                  <w:marRight w:val="0"/>
                  <w:marTop w:val="0"/>
                  <w:marBottom w:val="0"/>
                  <w:divBdr>
                    <w:top w:val="single" w:sz="4" w:space="0" w:color="D6D2CB"/>
                    <w:left w:val="single" w:sz="4" w:space="3" w:color="D6D2CB"/>
                    <w:bottom w:val="single" w:sz="4" w:space="0" w:color="D6D2CB"/>
                    <w:right w:val="single" w:sz="4" w:space="0" w:color="D6D2CB"/>
                  </w:divBdr>
                </w:div>
              </w:divsChild>
            </w:div>
            <w:div w:id="213732832">
              <w:marLeft w:val="0"/>
              <w:marRight w:val="0"/>
              <w:marTop w:val="0"/>
              <w:marBottom w:val="0"/>
              <w:divBdr>
                <w:top w:val="none" w:sz="0" w:space="0" w:color="auto"/>
                <w:left w:val="none" w:sz="0" w:space="0" w:color="auto"/>
                <w:bottom w:val="none" w:sz="0" w:space="0" w:color="auto"/>
                <w:right w:val="none" w:sz="0" w:space="0" w:color="auto"/>
              </w:divBdr>
              <w:divsChild>
                <w:div w:id="1192035799">
                  <w:marLeft w:val="0"/>
                  <w:marRight w:val="0"/>
                  <w:marTop w:val="376"/>
                  <w:marBottom w:val="0"/>
                  <w:divBdr>
                    <w:top w:val="none" w:sz="0" w:space="0" w:color="auto"/>
                    <w:left w:val="none" w:sz="0" w:space="0" w:color="auto"/>
                    <w:bottom w:val="none" w:sz="0" w:space="0" w:color="auto"/>
                    <w:right w:val="none" w:sz="0" w:space="0" w:color="auto"/>
                  </w:divBdr>
                  <w:divsChild>
                    <w:div w:id="46221649">
                      <w:marLeft w:val="0"/>
                      <w:marRight w:val="0"/>
                      <w:marTop w:val="376"/>
                      <w:marBottom w:val="0"/>
                      <w:divBdr>
                        <w:top w:val="none" w:sz="0" w:space="0" w:color="auto"/>
                        <w:left w:val="none" w:sz="0" w:space="0" w:color="auto"/>
                        <w:bottom w:val="none" w:sz="0" w:space="0" w:color="auto"/>
                        <w:right w:val="none" w:sz="0" w:space="0" w:color="auto"/>
                      </w:divBdr>
                      <w:divsChild>
                        <w:div w:id="6963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54089">
      <w:bodyDiv w:val="1"/>
      <w:marLeft w:val="0"/>
      <w:marRight w:val="0"/>
      <w:marTop w:val="0"/>
      <w:marBottom w:val="0"/>
      <w:divBdr>
        <w:top w:val="none" w:sz="0" w:space="0" w:color="auto"/>
        <w:left w:val="none" w:sz="0" w:space="0" w:color="auto"/>
        <w:bottom w:val="none" w:sz="0" w:space="0" w:color="auto"/>
        <w:right w:val="none" w:sz="0" w:space="0" w:color="auto"/>
      </w:divBdr>
    </w:div>
    <w:div w:id="1259367185">
      <w:bodyDiv w:val="1"/>
      <w:marLeft w:val="0"/>
      <w:marRight w:val="0"/>
      <w:marTop w:val="0"/>
      <w:marBottom w:val="0"/>
      <w:divBdr>
        <w:top w:val="none" w:sz="0" w:space="0" w:color="auto"/>
        <w:left w:val="none" w:sz="0" w:space="0" w:color="auto"/>
        <w:bottom w:val="none" w:sz="0" w:space="0" w:color="auto"/>
        <w:right w:val="none" w:sz="0" w:space="0" w:color="auto"/>
      </w:divBdr>
    </w:div>
    <w:div w:id="1687488101">
      <w:bodyDiv w:val="1"/>
      <w:marLeft w:val="0"/>
      <w:marRight w:val="0"/>
      <w:marTop w:val="0"/>
      <w:marBottom w:val="0"/>
      <w:divBdr>
        <w:top w:val="none" w:sz="0" w:space="0" w:color="auto"/>
        <w:left w:val="none" w:sz="0" w:space="0" w:color="auto"/>
        <w:bottom w:val="none" w:sz="0" w:space="0" w:color="auto"/>
        <w:right w:val="none" w:sz="0" w:space="0" w:color="auto"/>
      </w:divBdr>
    </w:div>
    <w:div w:id="1943537630">
      <w:bodyDiv w:val="1"/>
      <w:marLeft w:val="0"/>
      <w:marRight w:val="0"/>
      <w:marTop w:val="0"/>
      <w:marBottom w:val="0"/>
      <w:divBdr>
        <w:top w:val="none" w:sz="0" w:space="0" w:color="auto"/>
        <w:left w:val="none" w:sz="0" w:space="0" w:color="auto"/>
        <w:bottom w:val="none" w:sz="0" w:space="0" w:color="auto"/>
        <w:right w:val="none" w:sz="0" w:space="0" w:color="auto"/>
      </w:divBdr>
    </w:div>
    <w:div w:id="2002076137">
      <w:bodyDiv w:val="1"/>
      <w:marLeft w:val="0"/>
      <w:marRight w:val="0"/>
      <w:marTop w:val="0"/>
      <w:marBottom w:val="0"/>
      <w:divBdr>
        <w:top w:val="none" w:sz="0" w:space="0" w:color="auto"/>
        <w:left w:val="none" w:sz="0" w:space="0" w:color="auto"/>
        <w:bottom w:val="none" w:sz="0" w:space="0" w:color="auto"/>
        <w:right w:val="none" w:sz="0" w:space="0" w:color="auto"/>
      </w:divBdr>
      <w:divsChild>
        <w:div w:id="594284756">
          <w:marLeft w:val="0"/>
          <w:marRight w:val="0"/>
          <w:marTop w:val="0"/>
          <w:marBottom w:val="0"/>
          <w:divBdr>
            <w:top w:val="none" w:sz="0" w:space="0" w:color="auto"/>
            <w:left w:val="none" w:sz="0" w:space="0" w:color="auto"/>
            <w:bottom w:val="none" w:sz="0" w:space="0" w:color="auto"/>
            <w:right w:val="none" w:sz="0" w:space="0" w:color="auto"/>
          </w:divBdr>
        </w:div>
        <w:div w:id="488131169">
          <w:marLeft w:val="0"/>
          <w:marRight w:val="0"/>
          <w:marTop w:val="0"/>
          <w:marBottom w:val="0"/>
          <w:divBdr>
            <w:top w:val="none" w:sz="0" w:space="0" w:color="auto"/>
            <w:left w:val="none" w:sz="0" w:space="0" w:color="auto"/>
            <w:bottom w:val="none" w:sz="0" w:space="0" w:color="auto"/>
            <w:right w:val="none" w:sz="0" w:space="0" w:color="auto"/>
          </w:divBdr>
        </w:div>
        <w:div w:id="41054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3394</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EOM Radio Station</dc:creator>
  <cp:keywords/>
  <dc:description/>
  <cp:lastModifiedBy>EOM Radio Station</cp:lastModifiedBy>
  <cp:revision>14</cp:revision>
  <dcterms:created xsi:type="dcterms:W3CDTF">2018-12-10T08:57:00Z</dcterms:created>
  <dcterms:modified xsi:type="dcterms:W3CDTF">2018-12-15T11:42:00Z</dcterms:modified>
</cp:coreProperties>
</file>